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17379" w:rsidP="4CC11F3B" w:rsidRDefault="00117379" w14:paraId="049100D0" w14:textId="25FDAC93">
      <w:pPr>
        <w:pStyle w:val="ListParagraph"/>
        <w:ind w:left="0"/>
        <w:jc w:val="center"/>
        <w:rPr>
          <w:b w:val="1"/>
          <w:bCs w:val="1"/>
          <w:sz w:val="28"/>
          <w:szCs w:val="28"/>
        </w:rPr>
      </w:pPr>
      <w:bookmarkStart w:name="_GoBack" w:id="0"/>
      <w:bookmarkEnd w:id="0"/>
      <w:r w:rsidRPr="4CC11F3B" w:rsidR="00117379">
        <w:rPr>
          <w:b w:val="1"/>
          <w:bCs w:val="1"/>
          <w:sz w:val="28"/>
          <w:szCs w:val="28"/>
        </w:rPr>
        <w:t>Unity Iftaar Event Check List</w:t>
      </w:r>
    </w:p>
    <w:p w:rsidR="245EFE6B" w:rsidP="4CC11F3B" w:rsidRDefault="245EFE6B" w14:paraId="332A01F3" w14:textId="4E28B801">
      <w:pPr>
        <w:jc w:val="both"/>
        <w:rPr>
          <w:rFonts w:ascii="Aptos" w:hAnsi="Aptos" w:eastAsia="Aptos"/>
          <w:noProof w:val="0"/>
          <w:sz w:val="22"/>
          <w:szCs w:val="22"/>
          <w:lang w:val="en-GB"/>
        </w:rPr>
      </w:pPr>
      <w:r w:rsidRPr="4CC11F3B" w:rsidR="245EFE6B">
        <w:rPr>
          <w:rFonts w:ascii="Aptos" w:hAnsi="Aptos" w:eastAsia="Aptos"/>
          <w:noProof w:val="0"/>
          <w:sz w:val="22"/>
          <w:szCs w:val="22"/>
          <w:lang w:val="en-GB"/>
        </w:rPr>
        <w:t xml:space="preserve">As Ramadan approaches, we aim to build on the success of </w:t>
      </w:r>
      <w:r w:rsidRPr="4CC11F3B" w:rsidR="245EFE6B">
        <w:rPr>
          <w:rFonts w:ascii="Aptos" w:hAnsi="Aptos" w:eastAsia="Aptos"/>
          <w:noProof w:val="0"/>
          <w:sz w:val="22"/>
          <w:szCs w:val="22"/>
          <w:lang w:val="en-GB"/>
        </w:rPr>
        <w:t>previous</w:t>
      </w:r>
      <w:r w:rsidRPr="4CC11F3B" w:rsidR="245EFE6B">
        <w:rPr>
          <w:rFonts w:ascii="Aptos" w:hAnsi="Aptos" w:eastAsia="Aptos"/>
          <w:noProof w:val="0"/>
          <w:sz w:val="22"/>
          <w:szCs w:val="22"/>
          <w:lang w:val="en-GB"/>
        </w:rPr>
        <w:t xml:space="preserve"> Unity Iftar events, which last year included over 50 UKIM mosques and Centres offering a variety of activities such as </w:t>
      </w:r>
      <w:r w:rsidRPr="4CC11F3B" w:rsidR="2A6B4318">
        <w:rPr>
          <w:rFonts w:ascii="Aptos" w:hAnsi="Aptos" w:eastAsia="Aptos"/>
          <w:noProof w:val="0"/>
          <w:sz w:val="22"/>
          <w:szCs w:val="22"/>
          <w:lang w:val="en-GB"/>
        </w:rPr>
        <w:t>observing</w:t>
      </w:r>
      <w:r w:rsidRPr="4CC11F3B" w:rsidR="2A6B4318">
        <w:rPr>
          <w:rFonts w:ascii="Aptos" w:hAnsi="Aptos" w:eastAsia="Aptos"/>
          <w:noProof w:val="0"/>
          <w:sz w:val="22"/>
          <w:szCs w:val="22"/>
          <w:lang w:val="en-GB"/>
        </w:rPr>
        <w:t xml:space="preserve"> prayer</w:t>
      </w:r>
      <w:r w:rsidRPr="4CC11F3B" w:rsidR="245EFE6B">
        <w:rPr>
          <w:rFonts w:ascii="Aptos" w:hAnsi="Aptos" w:eastAsia="Aptos"/>
          <w:noProof w:val="0"/>
          <w:sz w:val="22"/>
          <w:szCs w:val="22"/>
          <w:lang w:val="en-GB"/>
        </w:rPr>
        <w:t xml:space="preserve">, mosque tours, presentations on Ramadan, </w:t>
      </w:r>
      <w:r w:rsidRPr="4CC11F3B" w:rsidR="798E3ECA">
        <w:rPr>
          <w:rFonts w:ascii="Aptos" w:hAnsi="Aptos" w:eastAsia="Aptos"/>
          <w:noProof w:val="0"/>
          <w:sz w:val="22"/>
          <w:szCs w:val="22"/>
          <w:lang w:val="en-GB"/>
        </w:rPr>
        <w:t xml:space="preserve">questions and answers on Islam </w:t>
      </w:r>
      <w:r w:rsidRPr="4CC11F3B" w:rsidR="245EFE6B">
        <w:rPr>
          <w:rFonts w:ascii="Aptos" w:hAnsi="Aptos" w:eastAsia="Aptos"/>
          <w:noProof w:val="0"/>
          <w:sz w:val="22"/>
          <w:szCs w:val="22"/>
          <w:lang w:val="en-GB"/>
        </w:rPr>
        <w:t xml:space="preserve">and breaking the fast </w:t>
      </w:r>
      <w:r w:rsidRPr="4CC11F3B" w:rsidR="036F7565">
        <w:rPr>
          <w:rFonts w:ascii="Aptos" w:hAnsi="Aptos" w:eastAsia="Aptos"/>
          <w:noProof w:val="0"/>
          <w:sz w:val="22"/>
          <w:szCs w:val="22"/>
          <w:lang w:val="en-GB"/>
        </w:rPr>
        <w:t>together.</w:t>
      </w:r>
      <w:r w:rsidRPr="4CC11F3B" w:rsidR="245EFE6B">
        <w:rPr>
          <w:rFonts w:ascii="Aptos" w:hAnsi="Aptos" w:eastAsia="Aptos"/>
          <w:noProof w:val="0"/>
          <w:sz w:val="22"/>
          <w:szCs w:val="22"/>
          <w:lang w:val="en-GB"/>
        </w:rPr>
        <w:t xml:space="preserve"> We encourage you to invite both local non-Muslim residents and dignitaries. Building strong relationships with the local community is essential, as the mosque provides important services like food banks. Beyond Ramadan, we aim to foster lasting connections with our neighbo</w:t>
      </w:r>
      <w:r w:rsidRPr="4CC11F3B" w:rsidR="1EF75010">
        <w:rPr>
          <w:rFonts w:ascii="Aptos" w:hAnsi="Aptos" w:eastAsia="Aptos"/>
          <w:noProof w:val="0"/>
          <w:sz w:val="22"/>
          <w:szCs w:val="22"/>
          <w:lang w:val="en-GB"/>
        </w:rPr>
        <w:t>u</w:t>
      </w:r>
      <w:r w:rsidRPr="4CC11F3B" w:rsidR="245EFE6B">
        <w:rPr>
          <w:rFonts w:ascii="Aptos" w:hAnsi="Aptos" w:eastAsia="Aptos"/>
          <w:noProof w:val="0"/>
          <w:sz w:val="22"/>
          <w:szCs w:val="22"/>
          <w:lang w:val="en-GB"/>
        </w:rPr>
        <w:t xml:space="preserve">rs and </w:t>
      </w:r>
      <w:r w:rsidRPr="4CC11F3B" w:rsidR="245EFE6B">
        <w:rPr>
          <w:rFonts w:ascii="Aptos" w:hAnsi="Aptos" w:eastAsia="Aptos"/>
          <w:noProof w:val="0"/>
          <w:sz w:val="22"/>
          <w:szCs w:val="22"/>
          <w:lang w:val="en-GB"/>
        </w:rPr>
        <w:t>demonstrate</w:t>
      </w:r>
      <w:r w:rsidRPr="4CC11F3B" w:rsidR="245EFE6B">
        <w:rPr>
          <w:rFonts w:ascii="Aptos" w:hAnsi="Aptos" w:eastAsia="Aptos"/>
          <w:noProof w:val="0"/>
          <w:sz w:val="22"/>
          <w:szCs w:val="22"/>
          <w:lang w:val="en-GB"/>
        </w:rPr>
        <w:t xml:space="preserve"> our commitment to community cohesion, making</w:t>
      </w:r>
      <w:r w:rsidRPr="4CC11F3B" w:rsidR="0CDE848B">
        <w:rPr>
          <w:rFonts w:ascii="Aptos" w:hAnsi="Aptos" w:eastAsia="Aptos"/>
          <w:noProof w:val="0"/>
          <w:sz w:val="22"/>
          <w:szCs w:val="22"/>
          <w:lang w:val="en-GB"/>
        </w:rPr>
        <w:t xml:space="preserve"> us</w:t>
      </w:r>
      <w:r w:rsidRPr="4CC11F3B" w:rsidR="245EFE6B">
        <w:rPr>
          <w:rFonts w:ascii="Aptos" w:hAnsi="Aptos" w:eastAsia="Aptos"/>
          <w:noProof w:val="0"/>
          <w:sz w:val="22"/>
          <w:szCs w:val="22"/>
          <w:lang w:val="en-GB"/>
        </w:rPr>
        <w:t xml:space="preserve"> a key hub for local services and engagement.</w:t>
      </w:r>
    </w:p>
    <w:p w:rsidRPr="00DE1AC5" w:rsidR="002E46E4" w:rsidP="4CC11F3B" w:rsidRDefault="002C1F5F" w14:paraId="1823949C" w14:textId="2D09D631">
      <w:pPr>
        <w:jc w:val="both"/>
        <w:rPr>
          <w:sz w:val="22"/>
          <w:szCs w:val="22"/>
        </w:rPr>
      </w:pPr>
      <w:r w:rsidRPr="4CC11F3B" w:rsidR="002C1F5F">
        <w:rPr>
          <w:sz w:val="22"/>
          <w:szCs w:val="22"/>
        </w:rPr>
        <w:t xml:space="preserve">This checklist is designed to help you organise </w:t>
      </w:r>
      <w:r w:rsidRPr="4CC11F3B" w:rsidR="002C1F5F">
        <w:rPr>
          <w:sz w:val="22"/>
          <w:szCs w:val="22"/>
        </w:rPr>
        <w:t>an</w:t>
      </w:r>
      <w:r w:rsidRPr="4CC11F3B" w:rsidR="002C1F5F">
        <w:rPr>
          <w:sz w:val="22"/>
          <w:szCs w:val="22"/>
        </w:rPr>
        <w:t xml:space="preserve"> informative Iftaar event for people of other faiths/none</w:t>
      </w:r>
      <w:r w:rsidRPr="4CC11F3B" w:rsidR="002C1F5F">
        <w:rPr>
          <w:sz w:val="22"/>
          <w:szCs w:val="22"/>
        </w:rPr>
        <w:t xml:space="preserve">.  </w:t>
      </w:r>
    </w:p>
    <w:p w:rsidRPr="002E46E4" w:rsidR="00117379" w:rsidP="4CC11F3B" w:rsidRDefault="00117379" w14:paraId="239930F1" w14:textId="1BA9E325">
      <w:pPr>
        <w:jc w:val="both"/>
        <w:rPr>
          <w:b w:val="1"/>
          <w:bCs w:val="1"/>
          <w:sz w:val="28"/>
          <w:szCs w:val="28"/>
          <w:u w:val="single"/>
        </w:rPr>
      </w:pPr>
      <w:r w:rsidRPr="4CC11F3B" w:rsidR="00117379">
        <w:rPr>
          <w:b w:val="1"/>
          <w:bCs w:val="1"/>
          <w:sz w:val="28"/>
          <w:szCs w:val="28"/>
          <w:u w:val="single"/>
        </w:rPr>
        <w:t xml:space="preserve">Planning &amp; Preparation </w:t>
      </w:r>
    </w:p>
    <w:p w:rsidRPr="00DE1AC5" w:rsidR="00117379" w:rsidP="4CC11F3B" w:rsidRDefault="00117379" w14:paraId="41117C7B" w14:textId="2E90B8A8">
      <w:pPr>
        <w:jc w:val="both"/>
        <w:rPr>
          <w:sz w:val="22"/>
          <w:szCs w:val="22"/>
        </w:rPr>
      </w:pPr>
      <w:r w:rsidRPr="4CC11F3B" w:rsidR="00117379">
        <w:rPr>
          <w:b w:val="1"/>
          <w:bCs w:val="1"/>
          <w:sz w:val="22"/>
          <w:szCs w:val="22"/>
        </w:rPr>
        <w:t>[</w:t>
      </w:r>
      <w:r w:rsidRPr="4CC11F3B" w:rsidR="00117379">
        <w:rPr>
          <w:b w:val="1"/>
          <w:bCs w:val="1"/>
          <w:sz w:val="22"/>
          <w:szCs w:val="22"/>
        </w:rPr>
        <w:t xml:space="preserve">  ]</w:t>
      </w:r>
      <w:r w:rsidRPr="4CC11F3B" w:rsidR="00117379">
        <w:rPr>
          <w:sz w:val="22"/>
          <w:szCs w:val="22"/>
        </w:rPr>
        <w:t xml:space="preserve"> </w:t>
      </w:r>
      <w:r w:rsidRPr="4CC11F3B" w:rsidR="00117379">
        <w:rPr>
          <w:b w:val="1"/>
          <w:bCs w:val="1"/>
          <w:sz w:val="22"/>
          <w:szCs w:val="22"/>
        </w:rPr>
        <w:t>Select a Team leader</w:t>
      </w:r>
    </w:p>
    <w:p w:rsidRPr="00DE1AC5" w:rsidR="00117379" w:rsidP="4CC11F3B" w:rsidRDefault="00117379" w14:paraId="5CDD6937" w14:textId="37E29075">
      <w:pPr>
        <w:jc w:val="both"/>
        <w:rPr>
          <w:sz w:val="22"/>
          <w:szCs w:val="22"/>
        </w:rPr>
      </w:pPr>
      <w:r w:rsidRPr="4CC11F3B" w:rsidR="00117379">
        <w:rPr>
          <w:b w:val="1"/>
          <w:bCs w:val="1"/>
          <w:sz w:val="22"/>
          <w:szCs w:val="22"/>
        </w:rPr>
        <w:t xml:space="preserve">[ </w:t>
      </w:r>
      <w:r w:rsidRPr="4CC11F3B" w:rsidR="50820E80">
        <w:rPr>
          <w:b w:val="1"/>
          <w:bCs w:val="1"/>
          <w:sz w:val="22"/>
          <w:szCs w:val="22"/>
        </w:rPr>
        <w:t xml:space="preserve"> ]</w:t>
      </w:r>
      <w:r w:rsidRPr="4CC11F3B" w:rsidR="00117379">
        <w:rPr>
          <w:sz w:val="22"/>
          <w:szCs w:val="22"/>
        </w:rPr>
        <w:t xml:space="preserve"> </w:t>
      </w:r>
      <w:r w:rsidRPr="4CC11F3B" w:rsidR="00117379">
        <w:rPr>
          <w:b w:val="1"/>
          <w:bCs w:val="1"/>
          <w:sz w:val="22"/>
          <w:szCs w:val="22"/>
        </w:rPr>
        <w:t>Build a team of volunteers</w:t>
      </w:r>
      <w:r w:rsidRPr="4CC11F3B" w:rsidR="00117379">
        <w:rPr>
          <w:sz w:val="22"/>
          <w:szCs w:val="22"/>
        </w:rPr>
        <w:t>; members of the organisation and volunteers from the local community</w:t>
      </w:r>
      <w:r w:rsidRPr="4CC11F3B" w:rsidR="00845D11">
        <w:rPr>
          <w:sz w:val="22"/>
          <w:szCs w:val="22"/>
        </w:rPr>
        <w:t>.</w:t>
      </w:r>
    </w:p>
    <w:p w:rsidR="0074510E" w:rsidP="4CC11F3B" w:rsidRDefault="0074510E" w14:paraId="164548A6" w14:textId="69003AC7">
      <w:pPr>
        <w:jc w:val="both"/>
        <w:rPr>
          <w:sz w:val="22"/>
          <w:szCs w:val="22"/>
        </w:rPr>
      </w:pPr>
      <w:r w:rsidRPr="4CC11F3B" w:rsidR="0074510E">
        <w:rPr>
          <w:sz w:val="22"/>
          <w:szCs w:val="22"/>
        </w:rPr>
        <w:t>[ ]</w:t>
      </w:r>
      <w:r w:rsidRPr="4CC11F3B" w:rsidR="0074510E">
        <w:rPr>
          <w:sz w:val="22"/>
          <w:szCs w:val="22"/>
        </w:rPr>
        <w:t xml:space="preserve"> </w:t>
      </w:r>
      <w:r w:rsidRPr="4CC11F3B" w:rsidR="00845D11">
        <w:rPr>
          <w:b w:val="1"/>
          <w:bCs w:val="1"/>
          <w:sz w:val="22"/>
          <w:szCs w:val="22"/>
        </w:rPr>
        <w:t>Define</w:t>
      </w:r>
      <w:r w:rsidRPr="4CC11F3B" w:rsidR="00B8081B">
        <w:rPr>
          <w:b w:val="1"/>
          <w:bCs w:val="1"/>
          <w:sz w:val="22"/>
          <w:szCs w:val="22"/>
        </w:rPr>
        <w:t xml:space="preserve"> </w:t>
      </w:r>
      <w:r w:rsidRPr="4CC11F3B" w:rsidR="00646F00">
        <w:rPr>
          <w:b w:val="1"/>
          <w:bCs w:val="1"/>
          <w:sz w:val="22"/>
          <w:szCs w:val="22"/>
        </w:rPr>
        <w:t xml:space="preserve">the </w:t>
      </w:r>
      <w:r w:rsidRPr="4CC11F3B" w:rsidR="0074510E">
        <w:rPr>
          <w:b w:val="1"/>
          <w:bCs w:val="1"/>
          <w:sz w:val="22"/>
          <w:szCs w:val="22"/>
        </w:rPr>
        <w:t xml:space="preserve">Volunteer Roles: </w:t>
      </w:r>
      <w:r w:rsidRPr="4CC11F3B" w:rsidR="00E50BEE">
        <w:rPr>
          <w:sz w:val="22"/>
          <w:szCs w:val="22"/>
        </w:rPr>
        <w:t xml:space="preserve">Set expectations with the </w:t>
      </w:r>
      <w:r w:rsidRPr="4CC11F3B" w:rsidR="0074510E">
        <w:rPr>
          <w:sz w:val="22"/>
          <w:szCs w:val="22"/>
        </w:rPr>
        <w:t xml:space="preserve">volunteers on their </w:t>
      </w:r>
      <w:r w:rsidRPr="4CC11F3B" w:rsidR="003A3E0C">
        <w:rPr>
          <w:sz w:val="22"/>
          <w:szCs w:val="22"/>
        </w:rPr>
        <w:t xml:space="preserve">roles &amp; </w:t>
      </w:r>
      <w:r w:rsidRPr="4CC11F3B" w:rsidR="0074510E">
        <w:rPr>
          <w:sz w:val="22"/>
          <w:szCs w:val="22"/>
        </w:rPr>
        <w:t>responsibilities</w:t>
      </w:r>
      <w:r w:rsidRPr="4CC11F3B" w:rsidR="00EB271E">
        <w:rPr>
          <w:sz w:val="22"/>
          <w:szCs w:val="22"/>
        </w:rPr>
        <w:t>, for example</w:t>
      </w:r>
      <w:r w:rsidRPr="4CC11F3B" w:rsidR="00613E70">
        <w:rPr>
          <w:sz w:val="22"/>
          <w:szCs w:val="22"/>
        </w:rPr>
        <w:t>,</w:t>
      </w:r>
      <w:r w:rsidRPr="4CC11F3B" w:rsidR="00EB271E">
        <w:rPr>
          <w:sz w:val="22"/>
          <w:szCs w:val="22"/>
        </w:rPr>
        <w:t xml:space="preserve"> </w:t>
      </w:r>
      <w:r w:rsidRPr="4CC11F3B" w:rsidR="00E2782B">
        <w:rPr>
          <w:sz w:val="22"/>
          <w:szCs w:val="22"/>
        </w:rPr>
        <w:t>remain pleasant</w:t>
      </w:r>
      <w:r w:rsidRPr="4CC11F3B" w:rsidR="006C6D43">
        <w:rPr>
          <w:sz w:val="22"/>
          <w:szCs w:val="22"/>
        </w:rPr>
        <w:t xml:space="preserve"> throughout the event</w:t>
      </w:r>
      <w:r w:rsidRPr="4CC11F3B" w:rsidR="00E2782B">
        <w:rPr>
          <w:sz w:val="22"/>
          <w:szCs w:val="22"/>
        </w:rPr>
        <w:t xml:space="preserve">, </w:t>
      </w:r>
      <w:r w:rsidRPr="4CC11F3B" w:rsidR="006C6D43">
        <w:rPr>
          <w:sz w:val="22"/>
          <w:szCs w:val="22"/>
        </w:rPr>
        <w:t xml:space="preserve">questions </w:t>
      </w:r>
      <w:r w:rsidRPr="4CC11F3B" w:rsidR="00821D72">
        <w:rPr>
          <w:sz w:val="22"/>
          <w:szCs w:val="22"/>
        </w:rPr>
        <w:t xml:space="preserve">from guests </w:t>
      </w:r>
      <w:r w:rsidRPr="4CC11F3B" w:rsidR="006C6D43">
        <w:rPr>
          <w:sz w:val="22"/>
          <w:szCs w:val="22"/>
        </w:rPr>
        <w:t xml:space="preserve">can be </w:t>
      </w:r>
      <w:r w:rsidRPr="4CC11F3B" w:rsidR="00821D72">
        <w:rPr>
          <w:sz w:val="22"/>
          <w:szCs w:val="22"/>
        </w:rPr>
        <w:t xml:space="preserve">noted and </w:t>
      </w:r>
      <w:r w:rsidRPr="4CC11F3B" w:rsidR="006C6D43">
        <w:rPr>
          <w:sz w:val="22"/>
          <w:szCs w:val="22"/>
        </w:rPr>
        <w:t>saved for the Q&amp;A,</w:t>
      </w:r>
      <w:r w:rsidRPr="4CC11F3B" w:rsidR="00E2782B">
        <w:rPr>
          <w:sz w:val="22"/>
          <w:szCs w:val="22"/>
        </w:rPr>
        <w:t xml:space="preserve"> </w:t>
      </w:r>
      <w:r w:rsidRPr="4CC11F3B" w:rsidR="00EB271E">
        <w:rPr>
          <w:sz w:val="22"/>
          <w:szCs w:val="22"/>
        </w:rPr>
        <w:t>e</w:t>
      </w:r>
      <w:r w:rsidRPr="4CC11F3B" w:rsidR="00EB271E">
        <w:rPr>
          <w:sz w:val="22"/>
          <w:szCs w:val="22"/>
        </w:rPr>
        <w:t>ncourage</w:t>
      </w:r>
      <w:r w:rsidRPr="4CC11F3B" w:rsidR="00EB271E">
        <w:rPr>
          <w:sz w:val="22"/>
          <w:szCs w:val="22"/>
        </w:rPr>
        <w:t xml:space="preserve"> them </w:t>
      </w:r>
      <w:r w:rsidRPr="4CC11F3B" w:rsidR="00EB271E">
        <w:rPr>
          <w:sz w:val="22"/>
          <w:szCs w:val="22"/>
        </w:rPr>
        <w:t xml:space="preserve">to sit with the guests </w:t>
      </w:r>
      <w:r w:rsidRPr="4CC11F3B" w:rsidR="00613E70">
        <w:rPr>
          <w:sz w:val="22"/>
          <w:szCs w:val="22"/>
        </w:rPr>
        <w:t>on the event day</w:t>
      </w:r>
      <w:r w:rsidRPr="4CC11F3B" w:rsidR="007873E9">
        <w:rPr>
          <w:sz w:val="22"/>
          <w:szCs w:val="22"/>
        </w:rPr>
        <w:t>.</w:t>
      </w:r>
    </w:p>
    <w:p w:rsidRPr="00DE1AC5" w:rsidR="00C83D1F" w:rsidP="4CC11F3B" w:rsidRDefault="004F04E0" w14:paraId="03A869E6" w14:textId="5E3DF550">
      <w:pPr>
        <w:jc w:val="both"/>
        <w:rPr>
          <w:sz w:val="22"/>
          <w:szCs w:val="22"/>
        </w:rPr>
      </w:pPr>
      <w:r w:rsidRPr="4CC11F3B" w:rsidR="004F04E0">
        <w:rPr>
          <w:sz w:val="22"/>
          <w:szCs w:val="22"/>
        </w:rPr>
        <w:t>[ ]</w:t>
      </w:r>
      <w:r w:rsidRPr="4CC11F3B" w:rsidR="004F04E0">
        <w:rPr>
          <w:sz w:val="22"/>
          <w:szCs w:val="22"/>
        </w:rPr>
        <w:t xml:space="preserve"> </w:t>
      </w:r>
      <w:r w:rsidRPr="4CC11F3B" w:rsidR="004F04E0">
        <w:rPr>
          <w:b w:val="1"/>
          <w:bCs w:val="1"/>
          <w:sz w:val="22"/>
          <w:szCs w:val="22"/>
        </w:rPr>
        <w:t>Prepare any presentations or speeches:</w:t>
      </w:r>
      <w:r w:rsidRPr="4CC11F3B" w:rsidR="004F04E0">
        <w:rPr>
          <w:sz w:val="22"/>
          <w:szCs w:val="22"/>
        </w:rPr>
        <w:t xml:space="preserve">  </w:t>
      </w:r>
      <w:r w:rsidRPr="4CC11F3B" w:rsidR="006C6D43">
        <w:rPr>
          <w:sz w:val="22"/>
          <w:szCs w:val="22"/>
        </w:rPr>
        <w:t>m</w:t>
      </w:r>
      <w:r w:rsidRPr="4CC11F3B" w:rsidR="001D1AD4">
        <w:rPr>
          <w:sz w:val="22"/>
          <w:szCs w:val="22"/>
        </w:rPr>
        <w:t xml:space="preserve">ake them </w:t>
      </w:r>
      <w:r w:rsidRPr="4CC11F3B" w:rsidR="00373799">
        <w:rPr>
          <w:sz w:val="22"/>
          <w:szCs w:val="22"/>
        </w:rPr>
        <w:t xml:space="preserve">clear, </w:t>
      </w:r>
      <w:r w:rsidRPr="4CC11F3B" w:rsidR="004F04E0">
        <w:rPr>
          <w:sz w:val="22"/>
          <w:szCs w:val="22"/>
        </w:rPr>
        <w:t>concise</w:t>
      </w:r>
      <w:r w:rsidRPr="4CC11F3B" w:rsidR="004F04E0">
        <w:rPr>
          <w:sz w:val="22"/>
          <w:szCs w:val="22"/>
        </w:rPr>
        <w:t xml:space="preserve"> and respectful.</w:t>
      </w:r>
    </w:p>
    <w:p w:rsidRPr="00DE1AC5" w:rsidR="00117379" w:rsidP="4CC11F3B" w:rsidRDefault="00117379" w14:paraId="67ABDB39" w14:textId="00D97D1D">
      <w:pPr>
        <w:jc w:val="both"/>
        <w:rPr>
          <w:sz w:val="22"/>
          <w:szCs w:val="22"/>
        </w:rPr>
      </w:pPr>
      <w:r w:rsidRPr="4CC11F3B" w:rsidR="00117379">
        <w:rPr>
          <w:b w:val="1"/>
          <w:bCs w:val="1"/>
          <w:sz w:val="22"/>
          <w:szCs w:val="22"/>
        </w:rPr>
        <w:t>[  ]</w:t>
      </w:r>
      <w:r w:rsidRPr="4CC11F3B" w:rsidR="00117379">
        <w:rPr>
          <w:sz w:val="22"/>
          <w:szCs w:val="22"/>
        </w:rPr>
        <w:t xml:space="preserve"> </w:t>
      </w:r>
      <w:r w:rsidRPr="4CC11F3B" w:rsidR="00117379">
        <w:rPr>
          <w:b w:val="1"/>
          <w:bCs w:val="1"/>
          <w:sz w:val="22"/>
          <w:szCs w:val="22"/>
        </w:rPr>
        <w:t>Set a Date &amp; Time</w:t>
      </w:r>
    </w:p>
    <w:p w:rsidR="00984D59" w:rsidP="4CC11F3B" w:rsidRDefault="00117379" w14:paraId="329A1DAB" w14:textId="77777777">
      <w:pPr>
        <w:jc w:val="both"/>
        <w:rPr>
          <w:sz w:val="22"/>
          <w:szCs w:val="22"/>
        </w:rPr>
      </w:pPr>
      <w:r w:rsidRPr="4CC11F3B" w:rsidR="00117379">
        <w:rPr>
          <w:b w:val="1"/>
          <w:bCs w:val="1"/>
          <w:sz w:val="22"/>
          <w:szCs w:val="22"/>
        </w:rPr>
        <w:t xml:space="preserve">[ </w:t>
      </w:r>
      <w:r w:rsidRPr="4CC11F3B" w:rsidR="00892B76">
        <w:rPr>
          <w:b w:val="1"/>
          <w:bCs w:val="1"/>
          <w:sz w:val="22"/>
          <w:szCs w:val="22"/>
        </w:rPr>
        <w:t xml:space="preserve"> </w:t>
      </w:r>
      <w:r w:rsidRPr="4CC11F3B" w:rsidR="00117379">
        <w:rPr>
          <w:b w:val="1"/>
          <w:bCs w:val="1"/>
          <w:sz w:val="22"/>
          <w:szCs w:val="22"/>
        </w:rPr>
        <w:t>]</w:t>
      </w:r>
      <w:r w:rsidRPr="4CC11F3B" w:rsidR="00117379">
        <w:rPr>
          <w:sz w:val="22"/>
          <w:szCs w:val="22"/>
        </w:rPr>
        <w:t xml:space="preserve"> </w:t>
      </w:r>
      <w:r w:rsidRPr="4CC11F3B" w:rsidR="00117379">
        <w:rPr>
          <w:b w:val="1"/>
          <w:bCs w:val="1"/>
          <w:sz w:val="22"/>
          <w:szCs w:val="22"/>
        </w:rPr>
        <w:t>Venue Selection</w:t>
      </w:r>
      <w:r w:rsidRPr="4CC11F3B" w:rsidR="00117379">
        <w:rPr>
          <w:sz w:val="22"/>
          <w:szCs w:val="22"/>
        </w:rPr>
        <w:t>:</w:t>
      </w:r>
    </w:p>
    <w:p w:rsidR="00117379" w:rsidP="4CC11F3B" w:rsidRDefault="00117379" w14:paraId="740FFA65" w14:textId="638CFB86">
      <w:pPr>
        <w:jc w:val="both"/>
        <w:rPr>
          <w:sz w:val="22"/>
          <w:szCs w:val="22"/>
        </w:rPr>
      </w:pPr>
      <w:r w:rsidRPr="4CC11F3B" w:rsidR="00117379">
        <w:rPr>
          <w:sz w:val="22"/>
          <w:szCs w:val="22"/>
        </w:rPr>
        <w:t>[ ]</w:t>
      </w:r>
      <w:r w:rsidRPr="4CC11F3B" w:rsidR="00117379">
        <w:rPr>
          <w:sz w:val="22"/>
          <w:szCs w:val="22"/>
        </w:rPr>
        <w:t xml:space="preserve">  </w:t>
      </w:r>
      <w:r w:rsidRPr="4CC11F3B" w:rsidR="00FF1594">
        <w:rPr>
          <w:sz w:val="22"/>
          <w:szCs w:val="22"/>
        </w:rPr>
        <w:t>Has s</w:t>
      </w:r>
      <w:r w:rsidRPr="4CC11F3B" w:rsidR="00117379">
        <w:rPr>
          <w:sz w:val="22"/>
          <w:szCs w:val="22"/>
        </w:rPr>
        <w:t xml:space="preserve">uitable </w:t>
      </w:r>
      <w:r w:rsidRPr="4CC11F3B" w:rsidR="00117379">
        <w:rPr>
          <w:sz w:val="22"/>
          <w:szCs w:val="22"/>
        </w:rPr>
        <w:t>capacity</w:t>
      </w:r>
      <w:r w:rsidRPr="4CC11F3B" w:rsidR="00117379">
        <w:rPr>
          <w:sz w:val="22"/>
          <w:szCs w:val="22"/>
        </w:rPr>
        <w:t xml:space="preserve"> for </w:t>
      </w:r>
      <w:r w:rsidRPr="4CC11F3B" w:rsidR="005A704B">
        <w:rPr>
          <w:sz w:val="22"/>
          <w:szCs w:val="22"/>
        </w:rPr>
        <w:t xml:space="preserve">the </w:t>
      </w:r>
      <w:r w:rsidRPr="4CC11F3B" w:rsidR="00117379">
        <w:rPr>
          <w:sz w:val="22"/>
          <w:szCs w:val="22"/>
        </w:rPr>
        <w:t xml:space="preserve">expected </w:t>
      </w:r>
      <w:r w:rsidRPr="4CC11F3B" w:rsidR="005A704B">
        <w:rPr>
          <w:sz w:val="22"/>
          <w:szCs w:val="22"/>
        </w:rPr>
        <w:t xml:space="preserve">number of </w:t>
      </w:r>
      <w:r w:rsidRPr="4CC11F3B" w:rsidR="00117379">
        <w:rPr>
          <w:sz w:val="22"/>
          <w:szCs w:val="22"/>
        </w:rPr>
        <w:t>guests</w:t>
      </w:r>
      <w:r w:rsidRPr="4CC11F3B" w:rsidR="00DD6EE3">
        <w:rPr>
          <w:sz w:val="22"/>
          <w:szCs w:val="22"/>
        </w:rPr>
        <w:t>.</w:t>
      </w:r>
    </w:p>
    <w:p w:rsidRPr="00DE1AC5" w:rsidR="005A704B" w:rsidP="4CC11F3B" w:rsidRDefault="005A704B" w14:paraId="60CB9172" w14:textId="6A689A04">
      <w:pPr>
        <w:jc w:val="both"/>
        <w:rPr>
          <w:sz w:val="22"/>
          <w:szCs w:val="22"/>
        </w:rPr>
      </w:pPr>
      <w:r w:rsidRPr="4CC11F3B" w:rsidR="005A704B">
        <w:rPr>
          <w:sz w:val="22"/>
          <w:szCs w:val="22"/>
        </w:rPr>
        <w:t>[ ]</w:t>
      </w:r>
      <w:r w:rsidRPr="4CC11F3B" w:rsidR="005A704B">
        <w:rPr>
          <w:sz w:val="22"/>
          <w:szCs w:val="22"/>
        </w:rPr>
        <w:t xml:space="preserve">  </w:t>
      </w:r>
      <w:r w:rsidRPr="4CC11F3B" w:rsidR="005A704B">
        <w:rPr>
          <w:sz w:val="22"/>
          <w:szCs w:val="22"/>
        </w:rPr>
        <w:t>Has s</w:t>
      </w:r>
      <w:r w:rsidRPr="4CC11F3B" w:rsidR="005A704B">
        <w:rPr>
          <w:sz w:val="22"/>
          <w:szCs w:val="22"/>
        </w:rPr>
        <w:t xml:space="preserve">uitable </w:t>
      </w:r>
      <w:r w:rsidRPr="4CC11F3B" w:rsidR="00DD6EE3">
        <w:rPr>
          <w:sz w:val="22"/>
          <w:szCs w:val="22"/>
        </w:rPr>
        <w:t xml:space="preserve">car park </w:t>
      </w:r>
      <w:r w:rsidRPr="4CC11F3B" w:rsidR="005A704B">
        <w:rPr>
          <w:sz w:val="22"/>
          <w:szCs w:val="22"/>
        </w:rPr>
        <w:t>capacity</w:t>
      </w:r>
      <w:r w:rsidRPr="4CC11F3B" w:rsidR="005A704B">
        <w:rPr>
          <w:sz w:val="22"/>
          <w:szCs w:val="22"/>
        </w:rPr>
        <w:t xml:space="preserve"> for </w:t>
      </w:r>
      <w:r w:rsidRPr="4CC11F3B" w:rsidR="005A704B">
        <w:rPr>
          <w:sz w:val="22"/>
          <w:szCs w:val="22"/>
        </w:rPr>
        <w:t xml:space="preserve">the </w:t>
      </w:r>
      <w:r w:rsidRPr="4CC11F3B" w:rsidR="005A704B">
        <w:rPr>
          <w:sz w:val="22"/>
          <w:szCs w:val="22"/>
        </w:rPr>
        <w:t xml:space="preserve">expected </w:t>
      </w:r>
      <w:r w:rsidRPr="4CC11F3B" w:rsidR="005A704B">
        <w:rPr>
          <w:sz w:val="22"/>
          <w:szCs w:val="22"/>
        </w:rPr>
        <w:t xml:space="preserve">number of </w:t>
      </w:r>
      <w:r w:rsidRPr="4CC11F3B" w:rsidR="005A704B">
        <w:rPr>
          <w:sz w:val="22"/>
          <w:szCs w:val="22"/>
        </w:rPr>
        <w:t>guests</w:t>
      </w:r>
      <w:r w:rsidRPr="4CC11F3B" w:rsidR="00F47F94">
        <w:rPr>
          <w:sz w:val="22"/>
          <w:szCs w:val="22"/>
        </w:rPr>
        <w:t xml:space="preserve">. If not, </w:t>
      </w:r>
      <w:r w:rsidRPr="4CC11F3B" w:rsidR="003373CB">
        <w:rPr>
          <w:sz w:val="22"/>
          <w:szCs w:val="22"/>
        </w:rPr>
        <w:t xml:space="preserve">the best location </w:t>
      </w:r>
      <w:r w:rsidRPr="4CC11F3B" w:rsidR="006A7817">
        <w:rPr>
          <w:sz w:val="22"/>
          <w:szCs w:val="22"/>
        </w:rPr>
        <w:t xml:space="preserve">for </w:t>
      </w:r>
      <w:r w:rsidRPr="4CC11F3B" w:rsidR="001E2301">
        <w:rPr>
          <w:sz w:val="22"/>
          <w:szCs w:val="22"/>
        </w:rPr>
        <w:t>overflow parking</w:t>
      </w:r>
      <w:r w:rsidRPr="4CC11F3B" w:rsidR="00635604">
        <w:rPr>
          <w:sz w:val="22"/>
          <w:szCs w:val="22"/>
        </w:rPr>
        <w:t>.</w:t>
      </w:r>
    </w:p>
    <w:p w:rsidRPr="00DE1AC5" w:rsidR="00117379" w:rsidP="00117379" w:rsidRDefault="00117379" w14:paraId="2405DDAB" w14:textId="09710CB2">
      <w:pPr>
        <w:rPr>
          <w:sz w:val="22"/>
          <w:szCs w:val="22"/>
        </w:rPr>
      </w:pPr>
      <w:proofErr w:type="gramStart"/>
      <w:r w:rsidRPr="00DE1AC5">
        <w:rPr>
          <w:sz w:val="22"/>
          <w:szCs w:val="22"/>
        </w:rPr>
        <w:t>[ ]</w:t>
      </w:r>
      <w:proofErr w:type="gramEnd"/>
      <w:r w:rsidRPr="00DE1AC5">
        <w:rPr>
          <w:sz w:val="22"/>
          <w:szCs w:val="22"/>
        </w:rPr>
        <w:t xml:space="preserve">  Accessibility considerations (wheelchair access, etc.)</w:t>
      </w:r>
    </w:p>
    <w:p w:rsidRPr="00DE1AC5" w:rsidR="00117379" w:rsidP="00117379" w:rsidRDefault="00117379" w14:paraId="1015AF08" w14:textId="5589D856">
      <w:pPr>
        <w:rPr>
          <w:sz w:val="22"/>
          <w:szCs w:val="22"/>
        </w:rPr>
      </w:pPr>
      <w:proofErr w:type="gramStart"/>
      <w:r w:rsidRPr="00DE1AC5">
        <w:rPr>
          <w:sz w:val="22"/>
          <w:szCs w:val="22"/>
        </w:rPr>
        <w:t>[ ]</w:t>
      </w:r>
      <w:proofErr w:type="gramEnd"/>
      <w:r w:rsidRPr="00DE1AC5">
        <w:rPr>
          <w:sz w:val="22"/>
          <w:szCs w:val="22"/>
        </w:rPr>
        <w:t xml:space="preserve">  Availability of prayer space.</w:t>
      </w:r>
    </w:p>
    <w:p w:rsidRPr="00DE1AC5" w:rsidR="00892B76" w:rsidP="00117379" w:rsidRDefault="00117379" w14:paraId="65763737" w14:textId="10AD64E2">
      <w:pPr>
        <w:rPr>
          <w:sz w:val="22"/>
          <w:szCs w:val="22"/>
        </w:rPr>
      </w:pPr>
      <w:proofErr w:type="gramStart"/>
      <w:r w:rsidRPr="00DE1AC5">
        <w:rPr>
          <w:sz w:val="22"/>
          <w:szCs w:val="22"/>
        </w:rPr>
        <w:t>[ ]</w:t>
      </w:r>
      <w:proofErr w:type="gramEnd"/>
      <w:r w:rsidRPr="00DE1AC5">
        <w:rPr>
          <w:sz w:val="22"/>
          <w:szCs w:val="22"/>
        </w:rPr>
        <w:t xml:space="preserve">  Ambiance - consider a welcoming and respectful environment.</w:t>
      </w:r>
    </w:p>
    <w:p w:rsidRPr="00DE1AC5" w:rsidR="00397892" w:rsidP="00397892" w:rsidRDefault="00397892" w14:paraId="735A44FA" w14:textId="6703FAEE">
      <w:pPr>
        <w:rPr>
          <w:b/>
          <w:bCs/>
          <w:sz w:val="22"/>
          <w:szCs w:val="22"/>
        </w:rPr>
      </w:pPr>
      <w:proofErr w:type="gramStart"/>
      <w:r w:rsidRPr="00DE1AC5">
        <w:rPr>
          <w:b/>
          <w:bCs/>
          <w:sz w:val="22"/>
          <w:szCs w:val="22"/>
        </w:rPr>
        <w:t>[  ]</w:t>
      </w:r>
      <w:proofErr w:type="gramEnd"/>
      <w:r w:rsidRPr="00DE1AC5">
        <w:rPr>
          <w:sz w:val="22"/>
          <w:szCs w:val="22"/>
        </w:rPr>
        <w:t xml:space="preserve"> </w:t>
      </w:r>
      <w:r w:rsidRPr="00DE1AC5">
        <w:rPr>
          <w:b/>
          <w:bCs/>
          <w:sz w:val="22"/>
          <w:szCs w:val="22"/>
        </w:rPr>
        <w:t>Health and Safety:</w:t>
      </w:r>
    </w:p>
    <w:p w:rsidR="00A4610C" w:rsidP="00117379" w:rsidRDefault="00397892" w14:paraId="7B4DB3B9" w14:textId="3763F16F">
      <w:pPr>
        <w:rPr>
          <w:sz w:val="22"/>
          <w:szCs w:val="22"/>
        </w:rPr>
      </w:pPr>
      <w:proofErr w:type="gramStart"/>
      <w:r w:rsidRPr="00DE1AC5">
        <w:rPr>
          <w:sz w:val="22"/>
          <w:szCs w:val="22"/>
        </w:rPr>
        <w:t>[ ]</w:t>
      </w:r>
      <w:proofErr w:type="gramEnd"/>
      <w:r w:rsidRPr="00DE1AC5">
        <w:rPr>
          <w:sz w:val="22"/>
          <w:szCs w:val="22"/>
        </w:rPr>
        <w:t xml:space="preserve">  Ensure venue</w:t>
      </w:r>
      <w:r w:rsidR="00984D59">
        <w:rPr>
          <w:sz w:val="22"/>
          <w:szCs w:val="22"/>
        </w:rPr>
        <w:t xml:space="preserve"> has</w:t>
      </w:r>
      <w:r w:rsidRPr="00DE1AC5">
        <w:rPr>
          <w:sz w:val="22"/>
          <w:szCs w:val="22"/>
        </w:rPr>
        <w:t xml:space="preserve"> </w:t>
      </w:r>
      <w:r w:rsidR="00B3260F">
        <w:rPr>
          <w:sz w:val="22"/>
          <w:szCs w:val="22"/>
        </w:rPr>
        <w:t xml:space="preserve">clear </w:t>
      </w:r>
      <w:r w:rsidRPr="00DE1AC5">
        <w:rPr>
          <w:sz w:val="22"/>
          <w:szCs w:val="22"/>
        </w:rPr>
        <w:t>fire exit</w:t>
      </w:r>
      <w:r w:rsidR="00CB003C">
        <w:rPr>
          <w:sz w:val="22"/>
          <w:szCs w:val="22"/>
        </w:rPr>
        <w:t>s</w:t>
      </w:r>
      <w:r w:rsidRPr="00DE1AC5">
        <w:rPr>
          <w:sz w:val="22"/>
          <w:szCs w:val="22"/>
        </w:rPr>
        <w:t xml:space="preserve"> </w:t>
      </w:r>
      <w:r w:rsidR="00B3260F">
        <w:rPr>
          <w:sz w:val="22"/>
          <w:szCs w:val="22"/>
        </w:rPr>
        <w:t>signage</w:t>
      </w:r>
      <w:r w:rsidR="007E29F5">
        <w:rPr>
          <w:sz w:val="22"/>
          <w:szCs w:val="22"/>
        </w:rPr>
        <w:t xml:space="preserve"> and </w:t>
      </w:r>
      <w:r w:rsidR="00FB74F0">
        <w:rPr>
          <w:sz w:val="22"/>
          <w:szCs w:val="22"/>
        </w:rPr>
        <w:t xml:space="preserve">team </w:t>
      </w:r>
      <w:r w:rsidR="007E29F5">
        <w:rPr>
          <w:sz w:val="22"/>
          <w:szCs w:val="22"/>
        </w:rPr>
        <w:t>understand</w:t>
      </w:r>
      <w:r w:rsidR="00984D59">
        <w:rPr>
          <w:sz w:val="22"/>
          <w:szCs w:val="22"/>
        </w:rPr>
        <w:t>s</w:t>
      </w:r>
      <w:r w:rsidR="007E29F5">
        <w:rPr>
          <w:sz w:val="22"/>
          <w:szCs w:val="22"/>
        </w:rPr>
        <w:t xml:space="preserve"> the </w:t>
      </w:r>
      <w:r w:rsidR="00FB74F0">
        <w:rPr>
          <w:sz w:val="22"/>
          <w:szCs w:val="22"/>
        </w:rPr>
        <w:t xml:space="preserve">evacuation </w:t>
      </w:r>
      <w:r w:rsidR="007E29F5">
        <w:rPr>
          <w:sz w:val="22"/>
          <w:szCs w:val="22"/>
        </w:rPr>
        <w:t>procedures</w:t>
      </w:r>
      <w:r w:rsidR="00FB74F0">
        <w:rPr>
          <w:sz w:val="22"/>
          <w:szCs w:val="22"/>
        </w:rPr>
        <w:t>.</w:t>
      </w:r>
    </w:p>
    <w:p w:rsidRPr="00DE1AC5" w:rsidR="00117379" w:rsidP="00117379" w:rsidRDefault="00117379" w14:paraId="363A371B" w14:textId="3D87A709">
      <w:pPr>
        <w:rPr>
          <w:sz w:val="22"/>
          <w:szCs w:val="22"/>
        </w:rPr>
      </w:pPr>
      <w:proofErr w:type="gramStart"/>
      <w:r w:rsidRPr="00DE1AC5">
        <w:rPr>
          <w:b/>
          <w:bCs/>
          <w:sz w:val="22"/>
          <w:szCs w:val="22"/>
        </w:rPr>
        <w:lastRenderedPageBreak/>
        <w:t>[</w:t>
      </w:r>
      <w:r w:rsidRPr="00DE1AC5" w:rsidR="00892B76">
        <w:rPr>
          <w:b/>
          <w:bCs/>
          <w:sz w:val="22"/>
          <w:szCs w:val="22"/>
        </w:rPr>
        <w:t xml:space="preserve">  </w:t>
      </w:r>
      <w:r w:rsidRPr="00DE1AC5">
        <w:rPr>
          <w:b/>
          <w:bCs/>
          <w:sz w:val="22"/>
          <w:szCs w:val="22"/>
        </w:rPr>
        <w:t>]</w:t>
      </w:r>
      <w:proofErr w:type="gramEnd"/>
      <w:r w:rsidRPr="00DE1AC5">
        <w:rPr>
          <w:sz w:val="22"/>
          <w:szCs w:val="22"/>
        </w:rPr>
        <w:t xml:space="preserve"> </w:t>
      </w:r>
      <w:r w:rsidRPr="00DE1AC5">
        <w:rPr>
          <w:b/>
          <w:bCs/>
          <w:sz w:val="22"/>
          <w:szCs w:val="22"/>
        </w:rPr>
        <w:t>Guest List &amp; Invitations:</w:t>
      </w:r>
    </w:p>
    <w:p w:rsidRPr="00DE1AC5" w:rsidR="00117379" w:rsidP="00117379" w:rsidRDefault="00117379" w14:paraId="7260E477" w14:textId="2EA77110">
      <w:pPr>
        <w:rPr>
          <w:sz w:val="22"/>
          <w:szCs w:val="22"/>
        </w:rPr>
      </w:pPr>
      <w:bookmarkStart w:name="_Hlk189412450" w:id="1"/>
      <w:proofErr w:type="gramStart"/>
      <w:r w:rsidRPr="00DE1AC5">
        <w:rPr>
          <w:sz w:val="22"/>
          <w:szCs w:val="22"/>
        </w:rPr>
        <w:t>[ ]</w:t>
      </w:r>
      <w:proofErr w:type="gramEnd"/>
      <w:r w:rsidRPr="00DE1AC5">
        <w:rPr>
          <w:sz w:val="22"/>
          <w:szCs w:val="22"/>
        </w:rPr>
        <w:t xml:space="preserve">  Identify</w:t>
      </w:r>
      <w:r w:rsidR="002B17B6">
        <w:rPr>
          <w:sz w:val="22"/>
          <w:szCs w:val="22"/>
        </w:rPr>
        <w:t xml:space="preserve"> </w:t>
      </w:r>
      <w:r w:rsidR="000E6EF4">
        <w:rPr>
          <w:sz w:val="22"/>
          <w:szCs w:val="22"/>
        </w:rPr>
        <w:t>your</w:t>
      </w:r>
      <w:r w:rsidRPr="00DE1AC5" w:rsidR="000E6EF4">
        <w:rPr>
          <w:sz w:val="22"/>
          <w:szCs w:val="22"/>
        </w:rPr>
        <w:t xml:space="preserve"> </w:t>
      </w:r>
      <w:r w:rsidRPr="00DE1AC5">
        <w:rPr>
          <w:sz w:val="22"/>
          <w:szCs w:val="22"/>
        </w:rPr>
        <w:t>target audience (neighbours, colleagues, community groups).</w:t>
      </w:r>
    </w:p>
    <w:bookmarkEnd w:id="1"/>
    <w:p w:rsidRPr="00DE1AC5" w:rsidR="00117379" w:rsidP="00117379" w:rsidRDefault="00117379" w14:paraId="0A29AB62" w14:textId="1DF9094E">
      <w:pPr>
        <w:rPr>
          <w:sz w:val="22"/>
          <w:szCs w:val="22"/>
        </w:rPr>
      </w:pPr>
      <w:proofErr w:type="gramStart"/>
      <w:r w:rsidRPr="00DE1AC5">
        <w:rPr>
          <w:sz w:val="22"/>
          <w:szCs w:val="22"/>
        </w:rPr>
        <w:t>[ ]</w:t>
      </w:r>
      <w:proofErr w:type="gramEnd"/>
      <w:r w:rsidRPr="00DE1AC5">
        <w:rPr>
          <w:sz w:val="22"/>
          <w:szCs w:val="22"/>
        </w:rPr>
        <w:t xml:space="preserve">  </w:t>
      </w:r>
      <w:r w:rsidRPr="00DE1AC5" w:rsidR="00970244">
        <w:rPr>
          <w:sz w:val="22"/>
          <w:szCs w:val="22"/>
        </w:rPr>
        <w:t xml:space="preserve">Use </w:t>
      </w:r>
      <w:r w:rsidR="002B17B6">
        <w:rPr>
          <w:sz w:val="22"/>
          <w:szCs w:val="22"/>
        </w:rPr>
        <w:t xml:space="preserve">the </w:t>
      </w:r>
      <w:r w:rsidRPr="00DE1AC5" w:rsidR="00970244">
        <w:rPr>
          <w:sz w:val="22"/>
          <w:szCs w:val="22"/>
        </w:rPr>
        <w:t xml:space="preserve">electronic </w:t>
      </w:r>
      <w:r w:rsidR="00C965DB">
        <w:rPr>
          <w:sz w:val="22"/>
          <w:szCs w:val="22"/>
        </w:rPr>
        <w:t>and/</w:t>
      </w:r>
      <w:r w:rsidRPr="00DE1AC5" w:rsidR="00970244">
        <w:rPr>
          <w:sz w:val="22"/>
          <w:szCs w:val="22"/>
        </w:rPr>
        <w:t>or printed</w:t>
      </w:r>
      <w:r w:rsidRPr="00DE1AC5">
        <w:rPr>
          <w:sz w:val="22"/>
          <w:szCs w:val="22"/>
        </w:rPr>
        <w:t xml:space="preserve"> invitation</w:t>
      </w:r>
      <w:r w:rsidRPr="00DE1AC5" w:rsidR="008962B9">
        <w:rPr>
          <w:sz w:val="22"/>
          <w:szCs w:val="22"/>
        </w:rPr>
        <w:t xml:space="preserve"> card</w:t>
      </w:r>
      <w:r w:rsidR="00C965DB">
        <w:rPr>
          <w:sz w:val="22"/>
          <w:szCs w:val="22"/>
        </w:rPr>
        <w:t>s</w:t>
      </w:r>
      <w:r w:rsidRPr="00DE1AC5" w:rsidR="008962B9">
        <w:rPr>
          <w:sz w:val="22"/>
          <w:szCs w:val="22"/>
        </w:rPr>
        <w:t xml:space="preserve"> or email for invitations.  </w:t>
      </w:r>
      <w:r w:rsidRPr="00DE1AC5">
        <w:rPr>
          <w:sz w:val="22"/>
          <w:szCs w:val="22"/>
        </w:rPr>
        <w:t>Request RSVPs.</w:t>
      </w:r>
    </w:p>
    <w:p w:rsidRPr="00DE1AC5" w:rsidR="00562429" w:rsidP="00117379" w:rsidRDefault="00562429" w14:paraId="60972802" w14:textId="1A286361">
      <w:pPr>
        <w:rPr>
          <w:sz w:val="22"/>
          <w:szCs w:val="22"/>
        </w:rPr>
      </w:pPr>
      <w:proofErr w:type="gramStart"/>
      <w:r w:rsidRPr="00DE1AC5">
        <w:rPr>
          <w:sz w:val="22"/>
          <w:szCs w:val="22"/>
        </w:rPr>
        <w:t>[  ]</w:t>
      </w:r>
      <w:proofErr w:type="gramEnd"/>
      <w:r w:rsidRPr="00DE1AC5">
        <w:rPr>
          <w:sz w:val="22"/>
          <w:szCs w:val="22"/>
        </w:rPr>
        <w:t xml:space="preserve"> Send </w:t>
      </w:r>
      <w:r w:rsidR="00174F6B">
        <w:rPr>
          <w:sz w:val="22"/>
          <w:szCs w:val="22"/>
        </w:rPr>
        <w:t xml:space="preserve">the </w:t>
      </w:r>
      <w:r w:rsidR="00AF11FF">
        <w:rPr>
          <w:sz w:val="22"/>
          <w:szCs w:val="22"/>
        </w:rPr>
        <w:t xml:space="preserve">expected guests a </w:t>
      </w:r>
      <w:r w:rsidR="00D45F75">
        <w:rPr>
          <w:sz w:val="22"/>
          <w:szCs w:val="22"/>
        </w:rPr>
        <w:t>polite</w:t>
      </w:r>
      <w:r w:rsidRPr="00DE1AC5" w:rsidR="00D45F75">
        <w:rPr>
          <w:sz w:val="22"/>
          <w:szCs w:val="22"/>
        </w:rPr>
        <w:t xml:space="preserve"> reminder</w:t>
      </w:r>
      <w:r w:rsidRPr="00DE1AC5">
        <w:rPr>
          <w:sz w:val="22"/>
          <w:szCs w:val="22"/>
        </w:rPr>
        <w:t xml:space="preserve"> a couple of days before the event</w:t>
      </w:r>
      <w:r w:rsidR="00AF11FF">
        <w:rPr>
          <w:sz w:val="22"/>
          <w:szCs w:val="22"/>
        </w:rPr>
        <w:t>.</w:t>
      </w:r>
    </w:p>
    <w:p w:rsidRPr="00DE1AC5" w:rsidR="00117379" w:rsidP="00117379" w:rsidRDefault="00117379" w14:paraId="7BA095B5" w14:textId="181FE1DC">
      <w:pPr>
        <w:rPr>
          <w:sz w:val="22"/>
          <w:szCs w:val="22"/>
        </w:rPr>
      </w:pPr>
      <w:proofErr w:type="gramStart"/>
      <w:r w:rsidRPr="00DE1AC5">
        <w:rPr>
          <w:b/>
          <w:bCs/>
          <w:sz w:val="22"/>
          <w:szCs w:val="22"/>
        </w:rPr>
        <w:t xml:space="preserve">[ </w:t>
      </w:r>
      <w:r w:rsidRPr="00DE1AC5" w:rsidR="00C42E0D">
        <w:rPr>
          <w:b/>
          <w:bCs/>
          <w:sz w:val="22"/>
          <w:szCs w:val="22"/>
        </w:rPr>
        <w:t xml:space="preserve"> </w:t>
      </w:r>
      <w:r w:rsidRPr="00DE1AC5">
        <w:rPr>
          <w:b/>
          <w:bCs/>
          <w:sz w:val="22"/>
          <w:szCs w:val="22"/>
        </w:rPr>
        <w:t>]</w:t>
      </w:r>
      <w:proofErr w:type="gramEnd"/>
      <w:r w:rsidRPr="00DE1AC5">
        <w:rPr>
          <w:b/>
          <w:bCs/>
          <w:sz w:val="22"/>
          <w:szCs w:val="22"/>
        </w:rPr>
        <w:t xml:space="preserve"> Budget</w:t>
      </w:r>
      <w:r w:rsidRPr="00DE1AC5">
        <w:rPr>
          <w:sz w:val="22"/>
          <w:szCs w:val="22"/>
        </w:rPr>
        <w:t xml:space="preserve">: Determine the budget for food, decorations, venue rental (if applicable), and any other </w:t>
      </w:r>
      <w:r w:rsidR="00174F6B">
        <w:rPr>
          <w:sz w:val="22"/>
          <w:szCs w:val="22"/>
        </w:rPr>
        <w:t xml:space="preserve">foreseen </w:t>
      </w:r>
      <w:r w:rsidRPr="00DE1AC5">
        <w:rPr>
          <w:sz w:val="22"/>
          <w:szCs w:val="22"/>
        </w:rPr>
        <w:t>expenses.</w:t>
      </w:r>
    </w:p>
    <w:p w:rsidR="00984D59" w:rsidP="00117379" w:rsidRDefault="004E3662" w14:paraId="619FF801" w14:textId="77777777">
      <w:pPr>
        <w:rPr>
          <w:sz w:val="22"/>
          <w:szCs w:val="22"/>
        </w:rPr>
      </w:pPr>
      <w:proofErr w:type="gramStart"/>
      <w:r w:rsidRPr="00DE1AC5">
        <w:rPr>
          <w:sz w:val="22"/>
          <w:szCs w:val="22"/>
        </w:rPr>
        <w:t>[  ]</w:t>
      </w:r>
      <w:proofErr w:type="gramEnd"/>
      <w:r w:rsidRPr="00DE1AC5">
        <w:rPr>
          <w:sz w:val="22"/>
          <w:szCs w:val="22"/>
        </w:rPr>
        <w:t xml:space="preserve"> </w:t>
      </w:r>
      <w:r w:rsidRPr="00DE1AC5">
        <w:rPr>
          <w:b/>
          <w:bCs/>
          <w:sz w:val="22"/>
          <w:szCs w:val="22"/>
        </w:rPr>
        <w:t>Prepare a gift pack</w:t>
      </w:r>
      <w:r w:rsidRPr="00DE1AC5">
        <w:rPr>
          <w:sz w:val="22"/>
          <w:szCs w:val="22"/>
        </w:rPr>
        <w:t xml:space="preserve">; suggestion – a copy of the Quran, </w:t>
      </w:r>
      <w:r w:rsidR="000B2B75">
        <w:rPr>
          <w:sz w:val="22"/>
          <w:szCs w:val="22"/>
        </w:rPr>
        <w:t>b</w:t>
      </w:r>
      <w:r w:rsidRPr="00DE1AC5" w:rsidR="00E81D84">
        <w:rPr>
          <w:sz w:val="22"/>
          <w:szCs w:val="22"/>
        </w:rPr>
        <w:t>ooklet about Ramadan</w:t>
      </w:r>
      <w:r w:rsidRPr="00DE1AC5" w:rsidR="00124882">
        <w:rPr>
          <w:sz w:val="22"/>
          <w:szCs w:val="22"/>
        </w:rPr>
        <w:t xml:space="preserve">, etc. </w:t>
      </w:r>
      <w:r w:rsidRPr="00DE1AC5" w:rsidR="00E81D84">
        <w:rPr>
          <w:sz w:val="22"/>
          <w:szCs w:val="22"/>
        </w:rPr>
        <w:t xml:space="preserve"> </w:t>
      </w:r>
    </w:p>
    <w:p w:rsidRPr="00DE1AC5" w:rsidR="00117379" w:rsidP="00117379" w:rsidRDefault="00117379" w14:paraId="5A9C290E" w14:textId="50FA363F">
      <w:pPr>
        <w:rPr>
          <w:sz w:val="22"/>
          <w:szCs w:val="22"/>
        </w:rPr>
      </w:pPr>
      <w:proofErr w:type="gramStart"/>
      <w:r w:rsidRPr="00DE1AC5">
        <w:rPr>
          <w:b/>
          <w:bCs/>
          <w:sz w:val="22"/>
          <w:szCs w:val="22"/>
        </w:rPr>
        <w:t xml:space="preserve">[ </w:t>
      </w:r>
      <w:r w:rsidRPr="00DE1AC5" w:rsidR="00ED040C">
        <w:rPr>
          <w:b/>
          <w:bCs/>
          <w:sz w:val="22"/>
          <w:szCs w:val="22"/>
        </w:rPr>
        <w:t xml:space="preserve"> </w:t>
      </w:r>
      <w:r w:rsidRPr="00DE1AC5">
        <w:rPr>
          <w:b/>
          <w:bCs/>
          <w:sz w:val="22"/>
          <w:szCs w:val="22"/>
        </w:rPr>
        <w:t>]</w:t>
      </w:r>
      <w:proofErr w:type="gramEnd"/>
      <w:r w:rsidRPr="00DE1AC5">
        <w:rPr>
          <w:b/>
          <w:bCs/>
          <w:sz w:val="22"/>
          <w:szCs w:val="22"/>
        </w:rPr>
        <w:t xml:space="preserve"> Catering/Food:</w:t>
      </w:r>
    </w:p>
    <w:p w:rsidRPr="00DE1AC5" w:rsidR="00117379" w:rsidP="00117379" w:rsidRDefault="00117379" w14:paraId="33DFD1EF" w14:textId="5B5DF5EC">
      <w:pPr>
        <w:rPr>
          <w:sz w:val="22"/>
          <w:szCs w:val="22"/>
        </w:rPr>
      </w:pPr>
      <w:proofErr w:type="gramStart"/>
      <w:r w:rsidRPr="00DE1AC5">
        <w:rPr>
          <w:sz w:val="22"/>
          <w:szCs w:val="22"/>
        </w:rPr>
        <w:t>[ ]</w:t>
      </w:r>
      <w:proofErr w:type="gramEnd"/>
      <w:r w:rsidRPr="00DE1AC5">
        <w:rPr>
          <w:sz w:val="22"/>
          <w:szCs w:val="22"/>
        </w:rPr>
        <w:t xml:space="preserve">  Plan a menu that caters to diverse dietary needs (vegetarian, vegan, halal options are essential).</w:t>
      </w:r>
    </w:p>
    <w:p w:rsidRPr="00DE1AC5" w:rsidR="005A4D55" w:rsidP="005A4D55" w:rsidRDefault="005A4D55" w14:paraId="351EDBB2" w14:textId="166EA344">
      <w:pPr>
        <w:rPr>
          <w:sz w:val="22"/>
          <w:szCs w:val="22"/>
        </w:rPr>
      </w:pPr>
      <w:proofErr w:type="gramStart"/>
      <w:r w:rsidRPr="00DE1AC5">
        <w:rPr>
          <w:sz w:val="22"/>
          <w:szCs w:val="22"/>
        </w:rPr>
        <w:t>[ ]</w:t>
      </w:r>
      <w:proofErr w:type="gramEnd"/>
      <w:r w:rsidRPr="00DE1AC5">
        <w:rPr>
          <w:sz w:val="22"/>
          <w:szCs w:val="22"/>
        </w:rPr>
        <w:t xml:space="preserve"> </w:t>
      </w:r>
      <w:r>
        <w:rPr>
          <w:sz w:val="22"/>
          <w:szCs w:val="22"/>
        </w:rPr>
        <w:t>Ensure</w:t>
      </w:r>
      <w:r w:rsidRPr="00DE1AC5">
        <w:rPr>
          <w:sz w:val="22"/>
          <w:szCs w:val="22"/>
        </w:rPr>
        <w:t xml:space="preserve"> people’s </w:t>
      </w:r>
      <w:r>
        <w:rPr>
          <w:sz w:val="22"/>
          <w:szCs w:val="22"/>
        </w:rPr>
        <w:t xml:space="preserve">food </w:t>
      </w:r>
      <w:r w:rsidRPr="00DE1AC5">
        <w:rPr>
          <w:sz w:val="22"/>
          <w:szCs w:val="22"/>
        </w:rPr>
        <w:t xml:space="preserve">allergies are </w:t>
      </w:r>
      <w:r w:rsidR="009A3791">
        <w:rPr>
          <w:sz w:val="22"/>
          <w:szCs w:val="22"/>
        </w:rPr>
        <w:t xml:space="preserve">also </w:t>
      </w:r>
      <w:r w:rsidR="00FB6B1F">
        <w:rPr>
          <w:sz w:val="22"/>
          <w:szCs w:val="22"/>
        </w:rPr>
        <w:t xml:space="preserve">catered </w:t>
      </w:r>
      <w:r w:rsidR="00044E28">
        <w:rPr>
          <w:sz w:val="22"/>
          <w:szCs w:val="22"/>
        </w:rPr>
        <w:t xml:space="preserve">for or </w:t>
      </w:r>
      <w:r w:rsidR="0067667E">
        <w:rPr>
          <w:sz w:val="22"/>
          <w:szCs w:val="22"/>
        </w:rPr>
        <w:t>understanding</w:t>
      </w:r>
      <w:r w:rsidR="00044E28">
        <w:rPr>
          <w:sz w:val="22"/>
          <w:szCs w:val="22"/>
        </w:rPr>
        <w:t xml:space="preserve"> of the key </w:t>
      </w:r>
      <w:r w:rsidR="0067667E">
        <w:rPr>
          <w:sz w:val="22"/>
          <w:szCs w:val="22"/>
        </w:rPr>
        <w:t>ingredients</w:t>
      </w:r>
      <w:r w:rsidR="00044E28">
        <w:rPr>
          <w:sz w:val="22"/>
          <w:szCs w:val="22"/>
        </w:rPr>
        <w:t xml:space="preserve"> </w:t>
      </w:r>
      <w:r w:rsidR="00E43F79">
        <w:rPr>
          <w:sz w:val="22"/>
          <w:szCs w:val="22"/>
        </w:rPr>
        <w:t xml:space="preserve">for </w:t>
      </w:r>
      <w:r w:rsidR="00044E28">
        <w:rPr>
          <w:sz w:val="22"/>
          <w:szCs w:val="22"/>
        </w:rPr>
        <w:t xml:space="preserve">the </w:t>
      </w:r>
      <w:r w:rsidR="0067667E">
        <w:rPr>
          <w:sz w:val="22"/>
          <w:szCs w:val="22"/>
        </w:rPr>
        <w:t>proposed</w:t>
      </w:r>
      <w:r w:rsidR="00044E28">
        <w:rPr>
          <w:sz w:val="22"/>
          <w:szCs w:val="22"/>
        </w:rPr>
        <w:t xml:space="preserve"> menu</w:t>
      </w:r>
      <w:r w:rsidR="00E20DE5">
        <w:rPr>
          <w:sz w:val="22"/>
          <w:szCs w:val="22"/>
        </w:rPr>
        <w:t xml:space="preserve"> – this </w:t>
      </w:r>
      <w:r w:rsidR="00044E28">
        <w:rPr>
          <w:sz w:val="22"/>
          <w:szCs w:val="22"/>
        </w:rPr>
        <w:t xml:space="preserve">can be </w:t>
      </w:r>
      <w:r w:rsidR="0067667E">
        <w:rPr>
          <w:sz w:val="22"/>
          <w:szCs w:val="22"/>
        </w:rPr>
        <w:t>communicated</w:t>
      </w:r>
      <w:r w:rsidR="00044E28">
        <w:rPr>
          <w:sz w:val="22"/>
          <w:szCs w:val="22"/>
        </w:rPr>
        <w:t xml:space="preserve"> to guests</w:t>
      </w:r>
      <w:r w:rsidR="00570F9C">
        <w:rPr>
          <w:sz w:val="22"/>
          <w:szCs w:val="22"/>
        </w:rPr>
        <w:t xml:space="preserve"> on the day of the event</w:t>
      </w:r>
      <w:r w:rsidRPr="00DE1AC5">
        <w:rPr>
          <w:sz w:val="22"/>
          <w:szCs w:val="22"/>
        </w:rPr>
        <w:t>.</w:t>
      </w:r>
    </w:p>
    <w:p w:rsidRPr="00DE1AC5" w:rsidR="00117379" w:rsidP="00117379" w:rsidRDefault="00117379" w14:paraId="2C857B1E" w14:textId="743C635C">
      <w:pPr>
        <w:rPr>
          <w:sz w:val="22"/>
          <w:szCs w:val="22"/>
        </w:rPr>
      </w:pPr>
      <w:proofErr w:type="gramStart"/>
      <w:r w:rsidRPr="00DE1AC5">
        <w:rPr>
          <w:sz w:val="22"/>
          <w:szCs w:val="22"/>
        </w:rPr>
        <w:t>[ ]</w:t>
      </w:r>
      <w:proofErr w:type="gramEnd"/>
      <w:r w:rsidRPr="00DE1AC5">
        <w:rPr>
          <w:sz w:val="22"/>
          <w:szCs w:val="22"/>
        </w:rPr>
        <w:t xml:space="preserve">  Consider traditional Iftaar foods like dates, water, and a light meal to break the fast, followed by a more </w:t>
      </w:r>
      <w:r w:rsidR="00984D59">
        <w:rPr>
          <w:sz w:val="22"/>
          <w:szCs w:val="22"/>
        </w:rPr>
        <w:t xml:space="preserve">    </w:t>
      </w:r>
      <w:r w:rsidRPr="00DE1AC5">
        <w:rPr>
          <w:sz w:val="22"/>
          <w:szCs w:val="22"/>
        </w:rPr>
        <w:t>substantial meal.</w:t>
      </w:r>
    </w:p>
    <w:p w:rsidRPr="00DE1AC5" w:rsidR="00117379" w:rsidP="00117379" w:rsidRDefault="00117379" w14:paraId="17D0F7B5" w14:textId="7EC2C758">
      <w:pPr>
        <w:rPr>
          <w:sz w:val="22"/>
          <w:szCs w:val="22"/>
        </w:rPr>
      </w:pPr>
      <w:proofErr w:type="gramStart"/>
      <w:r w:rsidRPr="00DE1AC5">
        <w:rPr>
          <w:sz w:val="22"/>
          <w:szCs w:val="22"/>
        </w:rPr>
        <w:t>[ ]</w:t>
      </w:r>
      <w:proofErr w:type="gramEnd"/>
      <w:r w:rsidRPr="00DE1AC5">
        <w:rPr>
          <w:sz w:val="22"/>
          <w:szCs w:val="22"/>
        </w:rPr>
        <w:t xml:space="preserve">  </w:t>
      </w:r>
      <w:r w:rsidR="006E13BB">
        <w:rPr>
          <w:sz w:val="22"/>
          <w:szCs w:val="22"/>
        </w:rPr>
        <w:t xml:space="preserve">Arrange and </w:t>
      </w:r>
      <w:r w:rsidR="008C6E6D">
        <w:rPr>
          <w:sz w:val="22"/>
          <w:szCs w:val="22"/>
        </w:rPr>
        <w:t>c</w:t>
      </w:r>
      <w:r w:rsidRPr="00DE1AC5" w:rsidR="008C6E6D">
        <w:rPr>
          <w:sz w:val="22"/>
          <w:szCs w:val="22"/>
        </w:rPr>
        <w:t xml:space="preserve">onfirm </w:t>
      </w:r>
      <w:r w:rsidRPr="00DE1AC5">
        <w:rPr>
          <w:sz w:val="22"/>
          <w:szCs w:val="22"/>
        </w:rPr>
        <w:t xml:space="preserve">catering arrangements </w:t>
      </w:r>
      <w:r w:rsidRPr="00DE1AC5" w:rsidR="008A2AFA">
        <w:rPr>
          <w:sz w:val="22"/>
          <w:szCs w:val="22"/>
        </w:rPr>
        <w:t>(</w:t>
      </w:r>
      <w:r w:rsidRPr="00DE1AC5">
        <w:rPr>
          <w:sz w:val="22"/>
          <w:szCs w:val="22"/>
        </w:rPr>
        <w:t>or organi</w:t>
      </w:r>
      <w:r w:rsidRPr="00DE1AC5" w:rsidR="00F230C7">
        <w:rPr>
          <w:sz w:val="22"/>
          <w:szCs w:val="22"/>
        </w:rPr>
        <w:t>s</w:t>
      </w:r>
      <w:r w:rsidRPr="00DE1AC5">
        <w:rPr>
          <w:sz w:val="22"/>
          <w:szCs w:val="22"/>
        </w:rPr>
        <w:t>e volunteers to prepare food</w:t>
      </w:r>
      <w:r w:rsidRPr="00DE1AC5" w:rsidR="008A2AFA">
        <w:rPr>
          <w:sz w:val="22"/>
          <w:szCs w:val="22"/>
        </w:rPr>
        <w:t>)</w:t>
      </w:r>
      <w:r w:rsidRPr="00DE1AC5">
        <w:rPr>
          <w:sz w:val="22"/>
          <w:szCs w:val="22"/>
        </w:rPr>
        <w:t>.</w:t>
      </w:r>
    </w:p>
    <w:p w:rsidRPr="00DE1AC5" w:rsidR="00117379" w:rsidP="00117379" w:rsidRDefault="00117379" w14:paraId="46BB8B02" w14:textId="4942DF13">
      <w:pPr>
        <w:rPr>
          <w:b/>
          <w:bCs/>
          <w:sz w:val="22"/>
          <w:szCs w:val="22"/>
        </w:rPr>
      </w:pPr>
      <w:proofErr w:type="gramStart"/>
      <w:r w:rsidRPr="00DE1AC5">
        <w:rPr>
          <w:b/>
          <w:bCs/>
          <w:sz w:val="22"/>
          <w:szCs w:val="22"/>
        </w:rPr>
        <w:t>[</w:t>
      </w:r>
      <w:r w:rsidRPr="00DE1AC5" w:rsidR="001738BD">
        <w:rPr>
          <w:b/>
          <w:bCs/>
          <w:sz w:val="22"/>
          <w:szCs w:val="22"/>
        </w:rPr>
        <w:t xml:space="preserve"> </w:t>
      </w:r>
      <w:r w:rsidRPr="00DE1AC5">
        <w:rPr>
          <w:b/>
          <w:bCs/>
          <w:sz w:val="22"/>
          <w:szCs w:val="22"/>
        </w:rPr>
        <w:t xml:space="preserve"> ]</w:t>
      </w:r>
      <w:proofErr w:type="gramEnd"/>
      <w:r w:rsidRPr="00DE1AC5">
        <w:rPr>
          <w:b/>
          <w:bCs/>
          <w:sz w:val="22"/>
          <w:szCs w:val="22"/>
        </w:rPr>
        <w:t xml:space="preserve"> </w:t>
      </w:r>
      <w:r w:rsidRPr="00DE1AC5" w:rsidR="00451509">
        <w:rPr>
          <w:b/>
          <w:bCs/>
          <w:sz w:val="22"/>
          <w:szCs w:val="22"/>
        </w:rPr>
        <w:t>Unity Iftaar Evening</w:t>
      </w:r>
    </w:p>
    <w:p w:rsidRPr="00DE1AC5" w:rsidR="00AA057B" w:rsidP="00AA057B" w:rsidRDefault="00AA057B" w14:paraId="0AAD246F" w14:textId="6576B198">
      <w:pPr>
        <w:rPr>
          <w:sz w:val="22"/>
          <w:szCs w:val="22"/>
        </w:rPr>
      </w:pPr>
      <w:proofErr w:type="gramStart"/>
      <w:r w:rsidRPr="00DE1AC5">
        <w:rPr>
          <w:sz w:val="22"/>
          <w:szCs w:val="22"/>
        </w:rPr>
        <w:t>[ ]</w:t>
      </w:r>
      <w:proofErr w:type="gramEnd"/>
      <w:r w:rsidRPr="00DE1AC5">
        <w:rPr>
          <w:sz w:val="22"/>
          <w:szCs w:val="22"/>
        </w:rPr>
        <w:t xml:space="preserve"> Set</w:t>
      </w:r>
      <w:r w:rsidR="00E95E1D">
        <w:rPr>
          <w:sz w:val="22"/>
          <w:szCs w:val="22"/>
        </w:rPr>
        <w:t xml:space="preserve"> </w:t>
      </w:r>
      <w:r w:rsidRPr="00DE1AC5">
        <w:rPr>
          <w:sz w:val="22"/>
          <w:szCs w:val="22"/>
        </w:rPr>
        <w:t xml:space="preserve">up the hall (preferably a day before)   </w:t>
      </w:r>
    </w:p>
    <w:p w:rsidR="001318E9" w:rsidP="00761A68" w:rsidRDefault="001318E9" w14:paraId="7F69A346" w14:textId="3AE34115">
      <w:pPr>
        <w:rPr>
          <w:sz w:val="22"/>
          <w:szCs w:val="22"/>
        </w:rPr>
      </w:pPr>
      <w:proofErr w:type="gramStart"/>
      <w:r w:rsidRPr="00DE1AC5">
        <w:rPr>
          <w:sz w:val="22"/>
          <w:szCs w:val="22"/>
        </w:rPr>
        <w:t>[ ]</w:t>
      </w:r>
      <w:proofErr w:type="gramEnd"/>
      <w:r w:rsidRPr="00DE1AC5">
        <w:rPr>
          <w:sz w:val="22"/>
          <w:szCs w:val="22"/>
        </w:rPr>
        <w:t xml:space="preserve">  </w:t>
      </w:r>
      <w:r w:rsidR="005F2C7A">
        <w:rPr>
          <w:sz w:val="22"/>
          <w:szCs w:val="22"/>
        </w:rPr>
        <w:t>Risk review - e</w:t>
      </w:r>
      <w:r w:rsidRPr="00DE1AC5">
        <w:rPr>
          <w:sz w:val="22"/>
          <w:szCs w:val="22"/>
        </w:rPr>
        <w:t xml:space="preserve">nsure </w:t>
      </w:r>
      <w:r w:rsidR="005F2C7A">
        <w:rPr>
          <w:sz w:val="22"/>
          <w:szCs w:val="22"/>
        </w:rPr>
        <w:t xml:space="preserve">the </w:t>
      </w:r>
      <w:r w:rsidRPr="00DE1AC5">
        <w:rPr>
          <w:sz w:val="22"/>
          <w:szCs w:val="22"/>
        </w:rPr>
        <w:t>fire exit</w:t>
      </w:r>
      <w:r>
        <w:rPr>
          <w:sz w:val="22"/>
          <w:szCs w:val="22"/>
        </w:rPr>
        <w:t>s</w:t>
      </w:r>
      <w:r w:rsidRPr="00DE1AC5">
        <w:rPr>
          <w:sz w:val="22"/>
          <w:szCs w:val="22"/>
        </w:rPr>
        <w:t xml:space="preserve"> </w:t>
      </w:r>
      <w:r w:rsidR="005F2C7A">
        <w:rPr>
          <w:sz w:val="22"/>
          <w:szCs w:val="22"/>
        </w:rPr>
        <w:t xml:space="preserve">are </w:t>
      </w:r>
      <w:r w:rsidRPr="00DE1AC5">
        <w:rPr>
          <w:sz w:val="22"/>
          <w:szCs w:val="22"/>
        </w:rPr>
        <w:t xml:space="preserve">not </w:t>
      </w:r>
      <w:r>
        <w:rPr>
          <w:sz w:val="22"/>
          <w:szCs w:val="22"/>
        </w:rPr>
        <w:t>obstructed</w:t>
      </w:r>
      <w:r w:rsidR="00D67991">
        <w:rPr>
          <w:sz w:val="22"/>
          <w:szCs w:val="22"/>
        </w:rPr>
        <w:t xml:space="preserve"> and deal with any health and safety hazards</w:t>
      </w:r>
      <w:r w:rsidR="00E37750">
        <w:rPr>
          <w:sz w:val="22"/>
          <w:szCs w:val="22"/>
        </w:rPr>
        <w:t>.</w:t>
      </w:r>
    </w:p>
    <w:p w:rsidR="00761A68" w:rsidP="00761A68" w:rsidRDefault="00761A68" w14:paraId="15DD1151" w14:textId="670FB131">
      <w:pPr>
        <w:rPr>
          <w:sz w:val="22"/>
          <w:szCs w:val="22"/>
        </w:rPr>
      </w:pPr>
      <w:proofErr w:type="gramStart"/>
      <w:r w:rsidRPr="00DE1AC5">
        <w:rPr>
          <w:sz w:val="22"/>
          <w:szCs w:val="22"/>
        </w:rPr>
        <w:t>[ ]</w:t>
      </w:r>
      <w:proofErr w:type="gramEnd"/>
      <w:r w:rsidRPr="00DE1AC5">
        <w:rPr>
          <w:sz w:val="22"/>
          <w:szCs w:val="22"/>
        </w:rPr>
        <w:t xml:space="preserve"> Ensure </w:t>
      </w:r>
      <w:r w:rsidR="00DE7BE1">
        <w:rPr>
          <w:sz w:val="22"/>
          <w:szCs w:val="22"/>
        </w:rPr>
        <w:t>c</w:t>
      </w:r>
      <w:r w:rsidRPr="00DE1AC5">
        <w:rPr>
          <w:sz w:val="22"/>
          <w:szCs w:val="22"/>
        </w:rPr>
        <w:t xml:space="preserve">lear </w:t>
      </w:r>
      <w:r w:rsidR="00DE7BE1">
        <w:rPr>
          <w:sz w:val="22"/>
          <w:szCs w:val="22"/>
        </w:rPr>
        <w:t>s</w:t>
      </w:r>
      <w:r w:rsidRPr="00DE1AC5">
        <w:rPr>
          <w:sz w:val="22"/>
          <w:szCs w:val="22"/>
        </w:rPr>
        <w:t>ignage</w:t>
      </w:r>
      <w:r w:rsidR="004A5A07">
        <w:rPr>
          <w:sz w:val="22"/>
          <w:szCs w:val="22"/>
        </w:rPr>
        <w:t xml:space="preserve"> to guide the guest</w:t>
      </w:r>
      <w:r w:rsidR="00E20246">
        <w:rPr>
          <w:sz w:val="22"/>
          <w:szCs w:val="22"/>
        </w:rPr>
        <w:t>s</w:t>
      </w:r>
      <w:r w:rsidR="004A5A07">
        <w:rPr>
          <w:sz w:val="22"/>
          <w:szCs w:val="22"/>
        </w:rPr>
        <w:t xml:space="preserve"> around the venue</w:t>
      </w:r>
      <w:r w:rsidRPr="00DE1AC5">
        <w:rPr>
          <w:sz w:val="22"/>
          <w:szCs w:val="22"/>
        </w:rPr>
        <w:t>.</w:t>
      </w:r>
    </w:p>
    <w:p w:rsidRPr="00DE1AC5" w:rsidR="000355D4" w:rsidP="000355D4" w:rsidRDefault="000355D4" w14:paraId="7BB8F1D2" w14:textId="387FA224">
      <w:pPr>
        <w:rPr>
          <w:sz w:val="22"/>
          <w:szCs w:val="22"/>
        </w:rPr>
      </w:pPr>
      <w:proofErr w:type="gramStart"/>
      <w:r w:rsidRPr="00DE1AC5">
        <w:rPr>
          <w:sz w:val="22"/>
          <w:szCs w:val="22"/>
        </w:rPr>
        <w:t>[ ]</w:t>
      </w:r>
      <w:proofErr w:type="gramEnd"/>
      <w:r w:rsidRPr="00DE1AC5">
        <w:rPr>
          <w:sz w:val="22"/>
          <w:szCs w:val="22"/>
        </w:rPr>
        <w:t xml:space="preserve"> Set up Registration Table:  Have a designated area</w:t>
      </w:r>
      <w:r w:rsidR="00E95E1D">
        <w:rPr>
          <w:sz w:val="22"/>
          <w:szCs w:val="22"/>
        </w:rPr>
        <w:t>/designated volunteer</w:t>
      </w:r>
      <w:r w:rsidRPr="00DE1AC5">
        <w:rPr>
          <w:sz w:val="22"/>
          <w:szCs w:val="22"/>
        </w:rPr>
        <w:t xml:space="preserve"> for guest registration.</w:t>
      </w:r>
    </w:p>
    <w:p w:rsidRPr="00DE1AC5" w:rsidR="00503196" w:rsidP="00117379" w:rsidRDefault="00F16CF4" w14:paraId="372EE3D1" w14:textId="38D25994">
      <w:pPr>
        <w:rPr>
          <w:sz w:val="22"/>
          <w:szCs w:val="22"/>
        </w:rPr>
      </w:pPr>
      <w:proofErr w:type="gramStart"/>
      <w:r>
        <w:rPr>
          <w:sz w:val="22"/>
          <w:szCs w:val="22"/>
        </w:rPr>
        <w:t>[ ]</w:t>
      </w:r>
      <w:proofErr w:type="gramEnd"/>
      <w:r>
        <w:rPr>
          <w:sz w:val="22"/>
          <w:szCs w:val="22"/>
        </w:rPr>
        <w:t xml:space="preserve"> Start the program on time</w:t>
      </w:r>
      <w:r w:rsidR="00E95E1D">
        <w:rPr>
          <w:sz w:val="22"/>
          <w:szCs w:val="22"/>
        </w:rPr>
        <w:t xml:space="preserve"> and go through </w:t>
      </w:r>
      <w:proofErr w:type="spellStart"/>
      <w:r w:rsidR="00E95E1D">
        <w:rPr>
          <w:sz w:val="22"/>
          <w:szCs w:val="22"/>
        </w:rPr>
        <w:t>h</w:t>
      </w:r>
      <w:r w:rsidRPr="00DE1AC5" w:rsidR="00503196">
        <w:rPr>
          <w:sz w:val="22"/>
          <w:szCs w:val="22"/>
        </w:rPr>
        <w:t>ouse keeping</w:t>
      </w:r>
      <w:proofErr w:type="spellEnd"/>
      <w:r w:rsidR="00E95E1D">
        <w:rPr>
          <w:sz w:val="22"/>
          <w:szCs w:val="22"/>
        </w:rPr>
        <w:t xml:space="preserve"> (</w:t>
      </w:r>
      <w:proofErr w:type="spellStart"/>
      <w:r w:rsidR="00E95E1D">
        <w:rPr>
          <w:sz w:val="22"/>
          <w:szCs w:val="22"/>
        </w:rPr>
        <w:t>eg</w:t>
      </w:r>
      <w:proofErr w:type="spellEnd"/>
      <w:r w:rsidR="00E95E1D">
        <w:rPr>
          <w:sz w:val="22"/>
          <w:szCs w:val="22"/>
        </w:rPr>
        <w:t xml:space="preserve"> fire exits)</w:t>
      </w:r>
    </w:p>
    <w:p w:rsidRPr="00DE1AC5" w:rsidR="003455A3" w:rsidP="00117379" w:rsidRDefault="003455A3" w14:paraId="1504571F" w14:textId="6C594D04">
      <w:pPr>
        <w:rPr>
          <w:sz w:val="22"/>
          <w:szCs w:val="22"/>
        </w:rPr>
      </w:pPr>
      <w:proofErr w:type="gramStart"/>
      <w:r w:rsidRPr="00DE1AC5">
        <w:rPr>
          <w:sz w:val="22"/>
          <w:szCs w:val="22"/>
        </w:rPr>
        <w:t>[ ]</w:t>
      </w:r>
      <w:proofErr w:type="gramEnd"/>
      <w:r w:rsidRPr="00DE1AC5" w:rsidR="00151B93">
        <w:rPr>
          <w:sz w:val="22"/>
          <w:szCs w:val="22"/>
        </w:rPr>
        <w:t xml:space="preserve"> Encourage volunteers to sit with the guests during the program</w:t>
      </w:r>
      <w:r w:rsidR="00C83D1F">
        <w:rPr>
          <w:sz w:val="22"/>
          <w:szCs w:val="22"/>
        </w:rPr>
        <w:t>.</w:t>
      </w:r>
    </w:p>
    <w:p w:rsidRPr="00DE1AC5" w:rsidR="00117379" w:rsidP="00117379" w:rsidRDefault="00117379" w14:paraId="1649FEE7" w14:textId="6B6E9C4F">
      <w:pPr>
        <w:rPr>
          <w:sz w:val="22"/>
          <w:szCs w:val="22"/>
        </w:rPr>
      </w:pPr>
      <w:proofErr w:type="gramStart"/>
      <w:r w:rsidRPr="00DE1AC5">
        <w:rPr>
          <w:sz w:val="22"/>
          <w:szCs w:val="22"/>
        </w:rPr>
        <w:t>[ ]</w:t>
      </w:r>
      <w:proofErr w:type="gramEnd"/>
      <w:r w:rsidRPr="00DE1AC5">
        <w:rPr>
          <w:sz w:val="22"/>
          <w:szCs w:val="22"/>
        </w:rPr>
        <w:t xml:space="preserve">  Quran recitation (short and relevant passage</w:t>
      </w:r>
      <w:r w:rsidRPr="00DE1AC5" w:rsidR="005D6328">
        <w:rPr>
          <w:sz w:val="22"/>
          <w:szCs w:val="22"/>
        </w:rPr>
        <w:t>)</w:t>
      </w:r>
      <w:r w:rsidRPr="00DE1AC5">
        <w:rPr>
          <w:sz w:val="22"/>
          <w:szCs w:val="22"/>
        </w:rPr>
        <w:t>.</w:t>
      </w:r>
      <w:r w:rsidRPr="00DE1AC5" w:rsidR="00470B20">
        <w:rPr>
          <w:sz w:val="22"/>
          <w:szCs w:val="22"/>
        </w:rPr>
        <w:t xml:space="preserve"> </w:t>
      </w:r>
      <w:r w:rsidRPr="00DE1AC5" w:rsidR="00470B20">
        <w:rPr>
          <w:i/>
          <w:iCs/>
          <w:sz w:val="22"/>
          <w:szCs w:val="22"/>
        </w:rPr>
        <w:t xml:space="preserve">Select </w:t>
      </w:r>
      <w:r w:rsidR="00EA12A6">
        <w:rPr>
          <w:i/>
          <w:iCs/>
          <w:sz w:val="22"/>
          <w:szCs w:val="22"/>
        </w:rPr>
        <w:t>the</w:t>
      </w:r>
      <w:r w:rsidRPr="00DE1AC5" w:rsidR="00EA12A6">
        <w:rPr>
          <w:i/>
          <w:iCs/>
          <w:sz w:val="22"/>
          <w:szCs w:val="22"/>
        </w:rPr>
        <w:t xml:space="preserve"> </w:t>
      </w:r>
      <w:r w:rsidRPr="00DE1AC5" w:rsidR="00470B20">
        <w:rPr>
          <w:i/>
          <w:iCs/>
          <w:sz w:val="22"/>
          <w:szCs w:val="22"/>
        </w:rPr>
        <w:t xml:space="preserve">best </w:t>
      </w:r>
      <w:proofErr w:type="spellStart"/>
      <w:r w:rsidRPr="00DE1AC5" w:rsidR="00470B20">
        <w:rPr>
          <w:i/>
          <w:iCs/>
          <w:sz w:val="22"/>
          <w:szCs w:val="22"/>
        </w:rPr>
        <w:t>Qari</w:t>
      </w:r>
      <w:proofErr w:type="spellEnd"/>
      <w:r w:rsidRPr="00DE1AC5" w:rsidR="00470B20">
        <w:rPr>
          <w:i/>
          <w:iCs/>
          <w:sz w:val="22"/>
          <w:szCs w:val="22"/>
        </w:rPr>
        <w:t xml:space="preserve"> for the </w:t>
      </w:r>
      <w:r w:rsidRPr="00DE1AC5" w:rsidR="0030304D">
        <w:rPr>
          <w:i/>
          <w:iCs/>
          <w:sz w:val="22"/>
          <w:szCs w:val="22"/>
        </w:rPr>
        <w:t>recitation.</w:t>
      </w:r>
      <w:r w:rsidRPr="00DE1AC5" w:rsidR="0030304D">
        <w:rPr>
          <w:sz w:val="22"/>
          <w:szCs w:val="22"/>
        </w:rPr>
        <w:t xml:space="preserve"> </w:t>
      </w:r>
    </w:p>
    <w:p w:rsidRPr="00DE1AC5" w:rsidR="00117379" w:rsidP="00117379" w:rsidRDefault="00117379" w14:paraId="2FC4A209" w14:textId="7CC4EE65">
      <w:pPr>
        <w:rPr>
          <w:sz w:val="22"/>
          <w:szCs w:val="22"/>
        </w:rPr>
      </w:pPr>
      <w:proofErr w:type="gramStart"/>
      <w:r w:rsidRPr="00DE1AC5">
        <w:rPr>
          <w:sz w:val="22"/>
          <w:szCs w:val="22"/>
        </w:rPr>
        <w:t>[ ]</w:t>
      </w:r>
      <w:proofErr w:type="gramEnd"/>
      <w:r w:rsidRPr="00DE1AC5">
        <w:rPr>
          <w:sz w:val="22"/>
          <w:szCs w:val="22"/>
        </w:rPr>
        <w:t xml:space="preserve">  </w:t>
      </w:r>
      <w:r w:rsidRPr="00DE1AC5" w:rsidR="006E4104">
        <w:rPr>
          <w:sz w:val="22"/>
          <w:szCs w:val="22"/>
        </w:rPr>
        <w:t>Presentation</w:t>
      </w:r>
      <w:r w:rsidRPr="00DE1AC5" w:rsidR="00382F82">
        <w:rPr>
          <w:sz w:val="22"/>
          <w:szCs w:val="22"/>
        </w:rPr>
        <w:t xml:space="preserve"> </w:t>
      </w:r>
      <w:r w:rsidRPr="00DE1AC5" w:rsidR="007A66F8">
        <w:rPr>
          <w:sz w:val="22"/>
          <w:szCs w:val="22"/>
        </w:rPr>
        <w:t>–</w:t>
      </w:r>
      <w:r w:rsidRPr="00DE1AC5" w:rsidR="00382F82">
        <w:rPr>
          <w:sz w:val="22"/>
          <w:szCs w:val="22"/>
        </w:rPr>
        <w:t xml:space="preserve"> </w:t>
      </w:r>
      <w:r w:rsidRPr="00DE1AC5" w:rsidR="007A66F8">
        <w:rPr>
          <w:sz w:val="22"/>
          <w:szCs w:val="22"/>
        </w:rPr>
        <w:t xml:space="preserve">Explain </w:t>
      </w:r>
      <w:r w:rsidRPr="00DE1AC5">
        <w:rPr>
          <w:sz w:val="22"/>
          <w:szCs w:val="22"/>
        </w:rPr>
        <w:t>the significance of</w:t>
      </w:r>
      <w:r w:rsidRPr="00DE1AC5" w:rsidR="00382F82">
        <w:rPr>
          <w:sz w:val="22"/>
          <w:szCs w:val="22"/>
        </w:rPr>
        <w:t xml:space="preserve"> Ramadan/Fasting</w:t>
      </w:r>
      <w:r w:rsidRPr="00DE1AC5">
        <w:rPr>
          <w:sz w:val="22"/>
          <w:szCs w:val="22"/>
        </w:rPr>
        <w:t>.</w:t>
      </w:r>
    </w:p>
    <w:p w:rsidRPr="00DE1AC5" w:rsidR="00EC1338" w:rsidP="00117379" w:rsidRDefault="00117379" w14:paraId="42CDC4DC" w14:textId="4C66B0CA">
      <w:pPr>
        <w:rPr>
          <w:sz w:val="22"/>
          <w:szCs w:val="22"/>
        </w:rPr>
      </w:pPr>
      <w:proofErr w:type="gramStart"/>
      <w:r w:rsidRPr="00DE1AC5">
        <w:rPr>
          <w:sz w:val="22"/>
          <w:szCs w:val="22"/>
        </w:rPr>
        <w:t>[ ]</w:t>
      </w:r>
      <w:proofErr w:type="gramEnd"/>
      <w:r w:rsidRPr="00DE1AC5">
        <w:rPr>
          <w:sz w:val="22"/>
          <w:szCs w:val="22"/>
        </w:rPr>
        <w:t xml:space="preserve">  Iftaar </w:t>
      </w:r>
      <w:r w:rsidR="00E95E1D">
        <w:rPr>
          <w:sz w:val="22"/>
          <w:szCs w:val="22"/>
        </w:rPr>
        <w:t xml:space="preserve">followed by </w:t>
      </w:r>
      <w:r w:rsidRPr="00DE1AC5" w:rsidR="00EC1338">
        <w:rPr>
          <w:sz w:val="22"/>
          <w:szCs w:val="22"/>
        </w:rPr>
        <w:t xml:space="preserve">Maghrib </w:t>
      </w:r>
      <w:r w:rsidR="00EA12A6">
        <w:rPr>
          <w:sz w:val="22"/>
          <w:szCs w:val="22"/>
        </w:rPr>
        <w:t>s</w:t>
      </w:r>
      <w:r w:rsidRPr="00DE1AC5" w:rsidR="00EC1338">
        <w:rPr>
          <w:sz w:val="22"/>
          <w:szCs w:val="22"/>
        </w:rPr>
        <w:t>alah – encourage guests to observe the prayer.</w:t>
      </w:r>
    </w:p>
    <w:p w:rsidRPr="00DE1AC5" w:rsidR="00117379" w:rsidP="00117379" w:rsidRDefault="00117379" w14:paraId="33DE955E" w14:textId="01636295">
      <w:pPr>
        <w:rPr>
          <w:sz w:val="22"/>
          <w:szCs w:val="22"/>
        </w:rPr>
      </w:pPr>
      <w:proofErr w:type="gramStart"/>
      <w:r w:rsidRPr="00DE1AC5">
        <w:rPr>
          <w:sz w:val="22"/>
          <w:szCs w:val="22"/>
        </w:rPr>
        <w:t>[ ]</w:t>
      </w:r>
      <w:proofErr w:type="gramEnd"/>
      <w:r w:rsidRPr="00DE1AC5">
        <w:rPr>
          <w:sz w:val="22"/>
          <w:szCs w:val="22"/>
        </w:rPr>
        <w:t xml:space="preserve">  </w:t>
      </w:r>
      <w:r w:rsidR="0060399F">
        <w:rPr>
          <w:sz w:val="22"/>
          <w:szCs w:val="22"/>
        </w:rPr>
        <w:t>Partake in m</w:t>
      </w:r>
      <w:r w:rsidRPr="00DE1AC5">
        <w:rPr>
          <w:sz w:val="22"/>
          <w:szCs w:val="22"/>
        </w:rPr>
        <w:t>eal</w:t>
      </w:r>
      <w:r w:rsidR="0060399F">
        <w:rPr>
          <w:sz w:val="22"/>
          <w:szCs w:val="22"/>
        </w:rPr>
        <w:t xml:space="preserve"> with guests</w:t>
      </w:r>
      <w:r w:rsidR="00291836">
        <w:rPr>
          <w:sz w:val="22"/>
          <w:szCs w:val="22"/>
        </w:rPr>
        <w:t xml:space="preserve"> – ensure guests are served first!</w:t>
      </w:r>
    </w:p>
    <w:p w:rsidRPr="00DE1AC5" w:rsidR="00117379" w:rsidP="00117379" w:rsidRDefault="00117379" w14:paraId="7D15018D" w14:textId="69B09411">
      <w:pPr>
        <w:rPr>
          <w:sz w:val="22"/>
          <w:szCs w:val="22"/>
        </w:rPr>
      </w:pPr>
      <w:proofErr w:type="gramStart"/>
      <w:r w:rsidRPr="00DE1AC5">
        <w:rPr>
          <w:sz w:val="22"/>
          <w:szCs w:val="22"/>
        </w:rPr>
        <w:t>[ ]</w:t>
      </w:r>
      <w:proofErr w:type="gramEnd"/>
      <w:r w:rsidRPr="00DE1AC5">
        <w:rPr>
          <w:sz w:val="22"/>
          <w:szCs w:val="22"/>
        </w:rPr>
        <w:t xml:space="preserve">  Open discussion/Q&amp;A (encourage questions in a respectful environment).</w:t>
      </w:r>
    </w:p>
    <w:p w:rsidRPr="00DE1AC5" w:rsidR="00AF1BB0" w:rsidP="00117379" w:rsidRDefault="00AF1BB0" w14:paraId="71A15C33" w14:textId="2E500BD4">
      <w:pPr>
        <w:rPr>
          <w:sz w:val="22"/>
          <w:szCs w:val="22"/>
        </w:rPr>
      </w:pPr>
      <w:proofErr w:type="gramStart"/>
      <w:r w:rsidRPr="00DE1AC5">
        <w:rPr>
          <w:sz w:val="22"/>
          <w:szCs w:val="22"/>
        </w:rPr>
        <w:t>[ ]</w:t>
      </w:r>
      <w:proofErr w:type="gramEnd"/>
      <w:r w:rsidRPr="00DE1AC5">
        <w:rPr>
          <w:sz w:val="22"/>
          <w:szCs w:val="22"/>
        </w:rPr>
        <w:t xml:space="preserve"> Offer </w:t>
      </w:r>
      <w:r w:rsidR="00847601">
        <w:rPr>
          <w:sz w:val="22"/>
          <w:szCs w:val="22"/>
        </w:rPr>
        <w:t xml:space="preserve">guests </w:t>
      </w:r>
      <w:r w:rsidR="00FA2251">
        <w:rPr>
          <w:sz w:val="22"/>
          <w:szCs w:val="22"/>
        </w:rPr>
        <w:t>a</w:t>
      </w:r>
      <w:r w:rsidRPr="00DE1AC5">
        <w:rPr>
          <w:sz w:val="22"/>
          <w:szCs w:val="22"/>
        </w:rPr>
        <w:t xml:space="preserve"> gift bag</w:t>
      </w:r>
      <w:r w:rsidR="00847601">
        <w:rPr>
          <w:sz w:val="22"/>
          <w:szCs w:val="22"/>
        </w:rPr>
        <w:t>.</w:t>
      </w:r>
    </w:p>
    <w:p w:rsidRPr="00DE1AC5" w:rsidR="00482CA3" w:rsidP="00117379" w:rsidRDefault="00482CA3" w14:paraId="77912C68" w14:textId="515D0675">
      <w:pPr>
        <w:rPr>
          <w:sz w:val="22"/>
          <w:szCs w:val="22"/>
        </w:rPr>
      </w:pPr>
      <w:proofErr w:type="gramStart"/>
      <w:r w:rsidRPr="00DE1AC5">
        <w:rPr>
          <w:sz w:val="22"/>
          <w:szCs w:val="22"/>
        </w:rPr>
        <w:t>[ ]</w:t>
      </w:r>
      <w:proofErr w:type="gramEnd"/>
      <w:r w:rsidRPr="00DE1AC5">
        <w:rPr>
          <w:sz w:val="22"/>
          <w:szCs w:val="22"/>
        </w:rPr>
        <w:t xml:space="preserve"> Record their </w:t>
      </w:r>
      <w:r w:rsidR="00847601">
        <w:rPr>
          <w:sz w:val="22"/>
          <w:szCs w:val="22"/>
        </w:rPr>
        <w:t>f</w:t>
      </w:r>
      <w:r w:rsidRPr="00DE1AC5">
        <w:rPr>
          <w:sz w:val="22"/>
          <w:szCs w:val="22"/>
        </w:rPr>
        <w:t xml:space="preserve">eedback and ask for their consent to use the </w:t>
      </w:r>
      <w:r w:rsidRPr="00DE1AC5" w:rsidR="005269B6">
        <w:rPr>
          <w:sz w:val="22"/>
          <w:szCs w:val="22"/>
        </w:rPr>
        <w:t>clips/photos for the future events</w:t>
      </w:r>
      <w:r w:rsidR="00847601">
        <w:rPr>
          <w:sz w:val="22"/>
          <w:szCs w:val="22"/>
        </w:rPr>
        <w:t>.</w:t>
      </w:r>
    </w:p>
    <w:p w:rsidR="00117379" w:rsidP="00BD4358" w:rsidRDefault="00117379" w14:paraId="390FAA63" w14:textId="32CF8D21">
      <w:pPr>
        <w:rPr>
          <w:sz w:val="22"/>
          <w:szCs w:val="22"/>
        </w:rPr>
      </w:pPr>
      <w:r w:rsidRPr="4CC11F3B" w:rsidR="00117379">
        <w:rPr>
          <w:sz w:val="22"/>
          <w:szCs w:val="22"/>
        </w:rPr>
        <w:t>[ ]</w:t>
      </w:r>
      <w:r w:rsidRPr="4CC11F3B" w:rsidR="00117379">
        <w:rPr>
          <w:sz w:val="22"/>
          <w:szCs w:val="22"/>
        </w:rPr>
        <w:t xml:space="preserve">  Thank </w:t>
      </w:r>
      <w:r w:rsidRPr="4CC11F3B" w:rsidR="005269B6">
        <w:rPr>
          <w:sz w:val="22"/>
          <w:szCs w:val="22"/>
        </w:rPr>
        <w:t xml:space="preserve">them for </w:t>
      </w:r>
      <w:r w:rsidRPr="4CC11F3B" w:rsidR="004D4DCA">
        <w:rPr>
          <w:sz w:val="22"/>
          <w:szCs w:val="22"/>
        </w:rPr>
        <w:t>attending the Iftaar</w:t>
      </w:r>
      <w:r w:rsidRPr="4CC11F3B" w:rsidR="00117379">
        <w:rPr>
          <w:sz w:val="22"/>
          <w:szCs w:val="22"/>
        </w:rPr>
        <w:t xml:space="preserve"> </w:t>
      </w:r>
      <w:r w:rsidRPr="4CC11F3B" w:rsidR="002912FC">
        <w:rPr>
          <w:sz w:val="22"/>
          <w:szCs w:val="22"/>
        </w:rPr>
        <w:t xml:space="preserve">event </w:t>
      </w:r>
      <w:r w:rsidRPr="4CC11F3B" w:rsidR="00117379">
        <w:rPr>
          <w:sz w:val="22"/>
          <w:szCs w:val="22"/>
        </w:rPr>
        <w:t xml:space="preserve">&amp; </w:t>
      </w:r>
      <w:r w:rsidRPr="4CC11F3B" w:rsidR="002912FC">
        <w:rPr>
          <w:sz w:val="22"/>
          <w:szCs w:val="22"/>
        </w:rPr>
        <w:t>c</w:t>
      </w:r>
      <w:r w:rsidRPr="4CC11F3B" w:rsidR="00117379">
        <w:rPr>
          <w:sz w:val="22"/>
          <w:szCs w:val="22"/>
        </w:rPr>
        <w:t>losing.</w:t>
      </w:r>
    </w:p>
    <w:p w:rsidR="4CC11F3B" w:rsidP="4CC11F3B" w:rsidRDefault="4CC11F3B" w14:paraId="292BCBEA" w14:textId="1EF398C8">
      <w:pPr>
        <w:rPr>
          <w:b w:val="1"/>
          <w:bCs w:val="1"/>
          <w:sz w:val="22"/>
          <w:szCs w:val="22"/>
        </w:rPr>
      </w:pPr>
    </w:p>
    <w:p w:rsidRPr="00DE1AC5" w:rsidR="00BF4750" w:rsidP="00BF5B23" w:rsidRDefault="00BF4750" w14:paraId="34190756" w14:textId="7EEC583A">
      <w:pPr>
        <w:rPr>
          <w:sz w:val="22"/>
          <w:szCs w:val="22"/>
        </w:rPr>
      </w:pPr>
      <w:r w:rsidRPr="00475B36">
        <w:rPr>
          <w:b/>
          <w:bCs/>
          <w:sz w:val="22"/>
          <w:szCs w:val="22"/>
        </w:rPr>
        <w:t>Note</w:t>
      </w:r>
      <w:r w:rsidRPr="00DE1AC5">
        <w:rPr>
          <w:sz w:val="22"/>
          <w:szCs w:val="22"/>
        </w:rPr>
        <w:t>: This is a general guideline, not an exhaustive list.  The organisation</w:t>
      </w:r>
      <w:r>
        <w:rPr>
          <w:sz w:val="22"/>
          <w:szCs w:val="22"/>
        </w:rPr>
        <w:t>’s</w:t>
      </w:r>
      <w:r w:rsidRPr="00DE1AC5">
        <w:rPr>
          <w:sz w:val="22"/>
          <w:szCs w:val="22"/>
        </w:rPr>
        <w:t xml:space="preserve"> management needs to make sure all aspects of the event have been considered</w:t>
      </w:r>
    </w:p>
    <w:p w:rsidRPr="00DE1AC5" w:rsidR="00117379" w:rsidP="00117379" w:rsidRDefault="00117379" w14:paraId="65B9EC96" w14:textId="30407B4A">
      <w:pPr>
        <w:rPr>
          <w:sz w:val="22"/>
          <w:szCs w:val="22"/>
        </w:rPr>
      </w:pPr>
    </w:p>
    <w:sectPr w:rsidRPr="00DE1AC5" w:rsidR="00117379" w:rsidSect="00DE1AC5">
      <w:headerReference w:type="default" r:id="rId10"/>
      <w:pgSz w:w="11906" w:h="16838" w:orient="portrait"/>
      <w:pgMar w:top="993" w:right="566" w:bottom="1440" w:left="85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F4229" w:rsidP="00712E57" w:rsidRDefault="004F4229" w14:paraId="10D3F312" w14:textId="77777777">
      <w:pPr>
        <w:spacing w:after="0" w:line="240" w:lineRule="auto"/>
      </w:pPr>
      <w:r>
        <w:separator/>
      </w:r>
    </w:p>
  </w:endnote>
  <w:endnote w:type="continuationSeparator" w:id="0">
    <w:p w:rsidR="004F4229" w:rsidP="00712E57" w:rsidRDefault="004F4229" w14:paraId="358090CD"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altName w:val="Calibri"/>
    <w:charset w:val="00"/>
    <w:family w:val="swiss"/>
    <w:pitch w:val="variable"/>
    <w:sig w:usb0="20000287" w:usb1="00000003" w:usb2="00000000" w:usb3="00000000" w:csb0="0000019F" w:csb1="00000000"/>
  </w:font>
  <w:font w:name="Aptos Display">
    <w:altName w:val="Calibri"/>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F4229" w:rsidP="00712E57" w:rsidRDefault="004F4229" w14:paraId="656F295D" w14:textId="77777777">
      <w:pPr>
        <w:spacing w:after="0" w:line="240" w:lineRule="auto"/>
      </w:pPr>
      <w:r>
        <w:separator/>
      </w:r>
    </w:p>
  </w:footnote>
  <w:footnote w:type="continuationSeparator" w:id="0">
    <w:p w:rsidR="004F4229" w:rsidP="00712E57" w:rsidRDefault="004F4229" w14:paraId="3B10F87C" w14:textId="777777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p14">
  <w:p w:rsidR="00712E57" w:rsidP="00605A8D" w:rsidRDefault="00712E57" w14:paraId="567947A9" w14:textId="3B179DC4">
    <w:pPr>
      <w:pStyle w:val="Header"/>
      <w:tabs>
        <w:tab w:val="clear" w:pos="9026"/>
        <w:tab w:val="right" w:pos="10206"/>
      </w:tabs>
      <w:ind w:right="283"/>
    </w:pPr>
    <w:r>
      <w:rPr>
        <w:b/>
        <w:bCs/>
        <w:noProof/>
        <w:sz w:val="28"/>
        <w:szCs w:val="28"/>
      </w:rPr>
      <w:drawing>
        <wp:anchor distT="0" distB="0" distL="114300" distR="114300" simplePos="0" relativeHeight="251659264" behindDoc="1" locked="0" layoutInCell="1" allowOverlap="1" wp14:anchorId="140C3EAC" wp14:editId="66324F1C">
          <wp:simplePos x="0" y="0"/>
          <wp:positionH relativeFrom="column">
            <wp:posOffset>3002915</wp:posOffset>
          </wp:positionH>
          <wp:positionV relativeFrom="paragraph">
            <wp:posOffset>-335280</wp:posOffset>
          </wp:positionV>
          <wp:extent cx="434340" cy="434340"/>
          <wp:effectExtent l="0" t="0" r="3810" b="3810"/>
          <wp:wrapTight wrapText="bothSides">
            <wp:wrapPolygon edited="0">
              <wp:start x="4737" y="0"/>
              <wp:lineTo x="0" y="2842"/>
              <wp:lineTo x="0" y="18000"/>
              <wp:lineTo x="4737" y="20842"/>
              <wp:lineTo x="16105" y="20842"/>
              <wp:lineTo x="20842" y="18000"/>
              <wp:lineTo x="20842" y="2842"/>
              <wp:lineTo x="16105" y="0"/>
              <wp:lineTo x="4737" y="0"/>
            </wp:wrapPolygon>
          </wp:wrapTight>
          <wp:docPr id="2020191038" name="Picture 1" descr="A logo with a fork and spoon in the shape of a he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20191038" name="Picture 1" descr="A logo with a fork and spoon in the shape of a heart&#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434340" cy="43434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505142"/>
    <w:multiLevelType w:val="multilevel"/>
    <w:tmpl w:val="F51276AA"/>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 w15:restartNumberingAfterBreak="0">
    <w:nsid w:val="4D6E484B"/>
    <w:multiLevelType w:val="hybridMultilevel"/>
    <w:tmpl w:val="592E9B7E"/>
    <w:lvl w:ilvl="0" w:tplc="795C1BF0">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trackRevisions w:val="fals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7379"/>
    <w:rsid w:val="00004F58"/>
    <w:rsid w:val="0003249E"/>
    <w:rsid w:val="000355D4"/>
    <w:rsid w:val="0004146E"/>
    <w:rsid w:val="00044E28"/>
    <w:rsid w:val="000B2B75"/>
    <w:rsid w:val="000E6EF4"/>
    <w:rsid w:val="00114187"/>
    <w:rsid w:val="00117379"/>
    <w:rsid w:val="00124882"/>
    <w:rsid w:val="00130EA4"/>
    <w:rsid w:val="001318E9"/>
    <w:rsid w:val="001430D0"/>
    <w:rsid w:val="00151B93"/>
    <w:rsid w:val="001738BD"/>
    <w:rsid w:val="00174F6B"/>
    <w:rsid w:val="001B30B2"/>
    <w:rsid w:val="001C3D85"/>
    <w:rsid w:val="001D1AD4"/>
    <w:rsid w:val="001E2301"/>
    <w:rsid w:val="00225985"/>
    <w:rsid w:val="0023709B"/>
    <w:rsid w:val="00250875"/>
    <w:rsid w:val="002670C2"/>
    <w:rsid w:val="0027785C"/>
    <w:rsid w:val="00283B1F"/>
    <w:rsid w:val="002912FC"/>
    <w:rsid w:val="00291836"/>
    <w:rsid w:val="002B17B6"/>
    <w:rsid w:val="002C1F5F"/>
    <w:rsid w:val="002E46E4"/>
    <w:rsid w:val="0030304D"/>
    <w:rsid w:val="003249EA"/>
    <w:rsid w:val="003373CB"/>
    <w:rsid w:val="00337DD1"/>
    <w:rsid w:val="003455A3"/>
    <w:rsid w:val="00373799"/>
    <w:rsid w:val="00382F82"/>
    <w:rsid w:val="00397892"/>
    <w:rsid w:val="003A3E0C"/>
    <w:rsid w:val="003A497B"/>
    <w:rsid w:val="003B179D"/>
    <w:rsid w:val="003C2E1D"/>
    <w:rsid w:val="003E6458"/>
    <w:rsid w:val="003F6DDF"/>
    <w:rsid w:val="0042046F"/>
    <w:rsid w:val="00450156"/>
    <w:rsid w:val="00451509"/>
    <w:rsid w:val="00470B20"/>
    <w:rsid w:val="00475B36"/>
    <w:rsid w:val="00482CA3"/>
    <w:rsid w:val="004966E5"/>
    <w:rsid w:val="004A5A07"/>
    <w:rsid w:val="004D4DCA"/>
    <w:rsid w:val="004E3662"/>
    <w:rsid w:val="004F04E0"/>
    <w:rsid w:val="004F4229"/>
    <w:rsid w:val="00503196"/>
    <w:rsid w:val="005269B6"/>
    <w:rsid w:val="00526CEB"/>
    <w:rsid w:val="005340B9"/>
    <w:rsid w:val="00562429"/>
    <w:rsid w:val="00570F9C"/>
    <w:rsid w:val="00583196"/>
    <w:rsid w:val="005A4D55"/>
    <w:rsid w:val="005A551A"/>
    <w:rsid w:val="005A704B"/>
    <w:rsid w:val="005C4968"/>
    <w:rsid w:val="005D5D44"/>
    <w:rsid w:val="005D6328"/>
    <w:rsid w:val="005F2C7A"/>
    <w:rsid w:val="0060399F"/>
    <w:rsid w:val="00605A8D"/>
    <w:rsid w:val="006062CE"/>
    <w:rsid w:val="00607032"/>
    <w:rsid w:val="00613E70"/>
    <w:rsid w:val="006158AB"/>
    <w:rsid w:val="00622CE5"/>
    <w:rsid w:val="00635604"/>
    <w:rsid w:val="00646F00"/>
    <w:rsid w:val="0065298F"/>
    <w:rsid w:val="00657153"/>
    <w:rsid w:val="00664F28"/>
    <w:rsid w:val="0067667E"/>
    <w:rsid w:val="006A0EB2"/>
    <w:rsid w:val="006A7817"/>
    <w:rsid w:val="006C3020"/>
    <w:rsid w:val="006C5EDA"/>
    <w:rsid w:val="006C6D43"/>
    <w:rsid w:val="006E13BB"/>
    <w:rsid w:val="006E4104"/>
    <w:rsid w:val="00703955"/>
    <w:rsid w:val="00704559"/>
    <w:rsid w:val="00712E57"/>
    <w:rsid w:val="007211BA"/>
    <w:rsid w:val="00733EA0"/>
    <w:rsid w:val="0074510E"/>
    <w:rsid w:val="00761A68"/>
    <w:rsid w:val="007873E9"/>
    <w:rsid w:val="007977D9"/>
    <w:rsid w:val="007A66F8"/>
    <w:rsid w:val="007B0503"/>
    <w:rsid w:val="007B4020"/>
    <w:rsid w:val="007E29F5"/>
    <w:rsid w:val="00806AFE"/>
    <w:rsid w:val="00821D72"/>
    <w:rsid w:val="008322B7"/>
    <w:rsid w:val="00832850"/>
    <w:rsid w:val="00833248"/>
    <w:rsid w:val="00845D11"/>
    <w:rsid w:val="00847601"/>
    <w:rsid w:val="008637EC"/>
    <w:rsid w:val="00892B76"/>
    <w:rsid w:val="008962B9"/>
    <w:rsid w:val="008A2AFA"/>
    <w:rsid w:val="008C6E6D"/>
    <w:rsid w:val="008D4D1D"/>
    <w:rsid w:val="008D4E2D"/>
    <w:rsid w:val="0090154D"/>
    <w:rsid w:val="0092007E"/>
    <w:rsid w:val="009509C7"/>
    <w:rsid w:val="00963575"/>
    <w:rsid w:val="00963E45"/>
    <w:rsid w:val="00970244"/>
    <w:rsid w:val="00984D59"/>
    <w:rsid w:val="009A3791"/>
    <w:rsid w:val="009E4BD4"/>
    <w:rsid w:val="00A27D2E"/>
    <w:rsid w:val="00A4610C"/>
    <w:rsid w:val="00A53DFB"/>
    <w:rsid w:val="00A652C1"/>
    <w:rsid w:val="00A9329A"/>
    <w:rsid w:val="00AA057B"/>
    <w:rsid w:val="00AB5545"/>
    <w:rsid w:val="00AC34EC"/>
    <w:rsid w:val="00AE5C36"/>
    <w:rsid w:val="00AF11FF"/>
    <w:rsid w:val="00AF1BB0"/>
    <w:rsid w:val="00B056F5"/>
    <w:rsid w:val="00B3260F"/>
    <w:rsid w:val="00B60F97"/>
    <w:rsid w:val="00B61848"/>
    <w:rsid w:val="00B71792"/>
    <w:rsid w:val="00B8041A"/>
    <w:rsid w:val="00B8081B"/>
    <w:rsid w:val="00BD4358"/>
    <w:rsid w:val="00BE5909"/>
    <w:rsid w:val="00BF4750"/>
    <w:rsid w:val="00BF5B23"/>
    <w:rsid w:val="00C16095"/>
    <w:rsid w:val="00C42E0D"/>
    <w:rsid w:val="00C555EB"/>
    <w:rsid w:val="00C77E18"/>
    <w:rsid w:val="00C82AA1"/>
    <w:rsid w:val="00C83D1F"/>
    <w:rsid w:val="00C965DB"/>
    <w:rsid w:val="00CB003C"/>
    <w:rsid w:val="00CD2DD9"/>
    <w:rsid w:val="00D14546"/>
    <w:rsid w:val="00D45F75"/>
    <w:rsid w:val="00D518AC"/>
    <w:rsid w:val="00D51E07"/>
    <w:rsid w:val="00D648C1"/>
    <w:rsid w:val="00D67991"/>
    <w:rsid w:val="00D76F66"/>
    <w:rsid w:val="00DB73F4"/>
    <w:rsid w:val="00DD2BCF"/>
    <w:rsid w:val="00DD494B"/>
    <w:rsid w:val="00DD6EE3"/>
    <w:rsid w:val="00DE1AC5"/>
    <w:rsid w:val="00DE7BE1"/>
    <w:rsid w:val="00E20246"/>
    <w:rsid w:val="00E20DE5"/>
    <w:rsid w:val="00E2782B"/>
    <w:rsid w:val="00E37750"/>
    <w:rsid w:val="00E40601"/>
    <w:rsid w:val="00E43F79"/>
    <w:rsid w:val="00E50BEE"/>
    <w:rsid w:val="00E6612A"/>
    <w:rsid w:val="00E81D84"/>
    <w:rsid w:val="00E95E1D"/>
    <w:rsid w:val="00EA12A6"/>
    <w:rsid w:val="00EB271E"/>
    <w:rsid w:val="00EB4B22"/>
    <w:rsid w:val="00EC1338"/>
    <w:rsid w:val="00ED040C"/>
    <w:rsid w:val="00ED1B18"/>
    <w:rsid w:val="00F16CF4"/>
    <w:rsid w:val="00F230C7"/>
    <w:rsid w:val="00F269AB"/>
    <w:rsid w:val="00F47F94"/>
    <w:rsid w:val="00F52C1C"/>
    <w:rsid w:val="00FA2251"/>
    <w:rsid w:val="00FB6B1F"/>
    <w:rsid w:val="00FB74F0"/>
    <w:rsid w:val="00FF1594"/>
    <w:rsid w:val="00FF2AD1"/>
    <w:rsid w:val="036F7565"/>
    <w:rsid w:val="042F6120"/>
    <w:rsid w:val="0786DC55"/>
    <w:rsid w:val="0877A695"/>
    <w:rsid w:val="0CDE848B"/>
    <w:rsid w:val="128D1BB3"/>
    <w:rsid w:val="1EF75010"/>
    <w:rsid w:val="245EFE6B"/>
    <w:rsid w:val="2658B53B"/>
    <w:rsid w:val="2A6B4318"/>
    <w:rsid w:val="310F682A"/>
    <w:rsid w:val="3EA69F75"/>
    <w:rsid w:val="4CC11F3B"/>
    <w:rsid w:val="50820E80"/>
    <w:rsid w:val="5B2C9724"/>
    <w:rsid w:val="613FC0AD"/>
    <w:rsid w:val="6C6FA267"/>
    <w:rsid w:val="76AF29FF"/>
    <w:rsid w:val="798E3EC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0C6CD2"/>
  <w15:chartTrackingRefBased/>
  <w15:docId w15:val="{EF22F520-0A6A-4EB0-842F-78D624D822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hAnsiTheme="minorHAnsi" w:eastAsiaTheme="minorHAnsi" w:cstheme="minorBidi"/>
        <w:kern w:val="2"/>
        <w:sz w:val="24"/>
        <w:szCs w:val="24"/>
        <w:lang w:val="en-GB" w:eastAsia="en-US" w:bidi="ar-SA"/>
        <w14:ligatures w14:val="standardContextual"/>
      </w:rPr>
    </w:rPrDefault>
    <w:pPrDefault>
      <w:pPr>
        <w:spacing w:after="160" w:line="278"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styleId="Normal" w:default="1">
    <w:name w:val="Normal"/>
    <w:qFormat/>
  </w:style>
  <w:style w:type="paragraph" w:styleId="Heading1">
    <w:name w:val="heading 1"/>
    <w:basedOn w:val="Normal"/>
    <w:next w:val="Normal"/>
    <w:link w:val="Heading1Char"/>
    <w:uiPriority w:val="9"/>
    <w:qFormat/>
    <w:rsid w:val="00117379"/>
    <w:pPr>
      <w:keepNext/>
      <w:keepLines/>
      <w:spacing w:before="360" w:after="80"/>
      <w:outlineLvl w:val="0"/>
    </w:pPr>
    <w:rPr>
      <w:rFonts w:asciiTheme="majorHAnsi" w:hAnsiTheme="majorHAnsi" w:eastAsiaTheme="majorEastAsia"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117379"/>
    <w:pPr>
      <w:keepNext/>
      <w:keepLines/>
      <w:spacing w:before="160" w:after="80"/>
      <w:outlineLvl w:val="1"/>
    </w:pPr>
    <w:rPr>
      <w:rFonts w:asciiTheme="majorHAnsi" w:hAnsiTheme="majorHAnsi" w:eastAsiaTheme="majorEastAsia"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117379"/>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117379"/>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117379"/>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117379"/>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117379"/>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117379"/>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117379"/>
    <w:pPr>
      <w:keepNext/>
      <w:keepLines/>
      <w:spacing w:after="0"/>
      <w:outlineLvl w:val="8"/>
    </w:pPr>
    <w:rPr>
      <w:rFonts w:eastAsiaTheme="majorEastAsia" w:cstheme="majorBidi"/>
      <w:color w:val="272727" w:themeColor="text1" w:themeTint="D8"/>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1Char" w:customStyle="1">
    <w:name w:val="Heading 1 Char"/>
    <w:basedOn w:val="DefaultParagraphFont"/>
    <w:link w:val="Heading1"/>
    <w:uiPriority w:val="9"/>
    <w:rsid w:val="00117379"/>
    <w:rPr>
      <w:rFonts w:asciiTheme="majorHAnsi" w:hAnsiTheme="majorHAnsi" w:eastAsiaTheme="majorEastAsia" w:cstheme="majorBidi"/>
      <w:color w:val="0F4761" w:themeColor="accent1" w:themeShade="BF"/>
      <w:sz w:val="40"/>
      <w:szCs w:val="40"/>
    </w:rPr>
  </w:style>
  <w:style w:type="character" w:styleId="Heading2Char" w:customStyle="1">
    <w:name w:val="Heading 2 Char"/>
    <w:basedOn w:val="DefaultParagraphFont"/>
    <w:link w:val="Heading2"/>
    <w:uiPriority w:val="9"/>
    <w:semiHidden/>
    <w:rsid w:val="00117379"/>
    <w:rPr>
      <w:rFonts w:asciiTheme="majorHAnsi" w:hAnsiTheme="majorHAnsi" w:eastAsiaTheme="majorEastAsia" w:cstheme="majorBidi"/>
      <w:color w:val="0F4761" w:themeColor="accent1" w:themeShade="BF"/>
      <w:sz w:val="32"/>
      <w:szCs w:val="32"/>
    </w:rPr>
  </w:style>
  <w:style w:type="character" w:styleId="Heading3Char" w:customStyle="1">
    <w:name w:val="Heading 3 Char"/>
    <w:basedOn w:val="DefaultParagraphFont"/>
    <w:link w:val="Heading3"/>
    <w:uiPriority w:val="9"/>
    <w:semiHidden/>
    <w:rsid w:val="00117379"/>
    <w:rPr>
      <w:rFonts w:eastAsiaTheme="majorEastAsia" w:cstheme="majorBidi"/>
      <w:color w:val="0F4761" w:themeColor="accent1" w:themeShade="BF"/>
      <w:sz w:val="28"/>
      <w:szCs w:val="28"/>
    </w:rPr>
  </w:style>
  <w:style w:type="character" w:styleId="Heading4Char" w:customStyle="1">
    <w:name w:val="Heading 4 Char"/>
    <w:basedOn w:val="DefaultParagraphFont"/>
    <w:link w:val="Heading4"/>
    <w:uiPriority w:val="9"/>
    <w:semiHidden/>
    <w:rsid w:val="00117379"/>
    <w:rPr>
      <w:rFonts w:eastAsiaTheme="majorEastAsia" w:cstheme="majorBidi"/>
      <w:i/>
      <w:iCs/>
      <w:color w:val="0F4761" w:themeColor="accent1" w:themeShade="BF"/>
    </w:rPr>
  </w:style>
  <w:style w:type="character" w:styleId="Heading5Char" w:customStyle="1">
    <w:name w:val="Heading 5 Char"/>
    <w:basedOn w:val="DefaultParagraphFont"/>
    <w:link w:val="Heading5"/>
    <w:uiPriority w:val="9"/>
    <w:semiHidden/>
    <w:rsid w:val="00117379"/>
    <w:rPr>
      <w:rFonts w:eastAsiaTheme="majorEastAsia" w:cstheme="majorBidi"/>
      <w:color w:val="0F4761" w:themeColor="accent1" w:themeShade="BF"/>
    </w:rPr>
  </w:style>
  <w:style w:type="character" w:styleId="Heading6Char" w:customStyle="1">
    <w:name w:val="Heading 6 Char"/>
    <w:basedOn w:val="DefaultParagraphFont"/>
    <w:link w:val="Heading6"/>
    <w:uiPriority w:val="9"/>
    <w:semiHidden/>
    <w:rsid w:val="00117379"/>
    <w:rPr>
      <w:rFonts w:eastAsiaTheme="majorEastAsia" w:cstheme="majorBidi"/>
      <w:i/>
      <w:iCs/>
      <w:color w:val="595959" w:themeColor="text1" w:themeTint="A6"/>
    </w:rPr>
  </w:style>
  <w:style w:type="character" w:styleId="Heading7Char" w:customStyle="1">
    <w:name w:val="Heading 7 Char"/>
    <w:basedOn w:val="DefaultParagraphFont"/>
    <w:link w:val="Heading7"/>
    <w:uiPriority w:val="9"/>
    <w:semiHidden/>
    <w:rsid w:val="00117379"/>
    <w:rPr>
      <w:rFonts w:eastAsiaTheme="majorEastAsia" w:cstheme="majorBidi"/>
      <w:color w:val="595959" w:themeColor="text1" w:themeTint="A6"/>
    </w:rPr>
  </w:style>
  <w:style w:type="character" w:styleId="Heading8Char" w:customStyle="1">
    <w:name w:val="Heading 8 Char"/>
    <w:basedOn w:val="DefaultParagraphFont"/>
    <w:link w:val="Heading8"/>
    <w:uiPriority w:val="9"/>
    <w:semiHidden/>
    <w:rsid w:val="00117379"/>
    <w:rPr>
      <w:rFonts w:eastAsiaTheme="majorEastAsia" w:cstheme="majorBidi"/>
      <w:i/>
      <w:iCs/>
      <w:color w:val="272727" w:themeColor="text1" w:themeTint="D8"/>
    </w:rPr>
  </w:style>
  <w:style w:type="character" w:styleId="Heading9Char" w:customStyle="1">
    <w:name w:val="Heading 9 Char"/>
    <w:basedOn w:val="DefaultParagraphFont"/>
    <w:link w:val="Heading9"/>
    <w:uiPriority w:val="9"/>
    <w:semiHidden/>
    <w:rsid w:val="00117379"/>
    <w:rPr>
      <w:rFonts w:eastAsiaTheme="majorEastAsia" w:cstheme="majorBidi"/>
      <w:color w:val="272727" w:themeColor="text1" w:themeTint="D8"/>
    </w:rPr>
  </w:style>
  <w:style w:type="paragraph" w:styleId="Title">
    <w:name w:val="Title"/>
    <w:basedOn w:val="Normal"/>
    <w:next w:val="Normal"/>
    <w:link w:val="TitleChar"/>
    <w:uiPriority w:val="10"/>
    <w:qFormat/>
    <w:rsid w:val="00117379"/>
    <w:pPr>
      <w:spacing w:after="80" w:line="240" w:lineRule="auto"/>
      <w:contextualSpacing/>
    </w:pPr>
    <w:rPr>
      <w:rFonts w:asciiTheme="majorHAnsi" w:hAnsiTheme="majorHAnsi" w:eastAsiaTheme="majorEastAsia" w:cstheme="majorBidi"/>
      <w:spacing w:val="-10"/>
      <w:kern w:val="28"/>
      <w:sz w:val="56"/>
      <w:szCs w:val="56"/>
    </w:rPr>
  </w:style>
  <w:style w:type="character" w:styleId="TitleChar" w:customStyle="1">
    <w:name w:val="Title Char"/>
    <w:basedOn w:val="DefaultParagraphFont"/>
    <w:link w:val="Title"/>
    <w:uiPriority w:val="10"/>
    <w:rsid w:val="00117379"/>
    <w:rPr>
      <w:rFonts w:asciiTheme="majorHAnsi" w:hAnsiTheme="majorHAnsi" w:eastAsiaTheme="majorEastAsia" w:cstheme="majorBidi"/>
      <w:spacing w:val="-10"/>
      <w:kern w:val="28"/>
      <w:sz w:val="56"/>
      <w:szCs w:val="56"/>
    </w:rPr>
  </w:style>
  <w:style w:type="paragraph" w:styleId="Subtitle">
    <w:name w:val="Subtitle"/>
    <w:basedOn w:val="Normal"/>
    <w:next w:val="Normal"/>
    <w:link w:val="SubtitleChar"/>
    <w:uiPriority w:val="11"/>
    <w:qFormat/>
    <w:rsid w:val="00117379"/>
    <w:pPr>
      <w:numPr>
        <w:ilvl w:val="1"/>
      </w:numPr>
    </w:pPr>
    <w:rPr>
      <w:rFonts w:eastAsiaTheme="majorEastAsia" w:cstheme="majorBidi"/>
      <w:color w:val="595959" w:themeColor="text1" w:themeTint="A6"/>
      <w:spacing w:val="15"/>
      <w:sz w:val="28"/>
      <w:szCs w:val="28"/>
    </w:rPr>
  </w:style>
  <w:style w:type="character" w:styleId="SubtitleChar" w:customStyle="1">
    <w:name w:val="Subtitle Char"/>
    <w:basedOn w:val="DefaultParagraphFont"/>
    <w:link w:val="Subtitle"/>
    <w:uiPriority w:val="11"/>
    <w:rsid w:val="00117379"/>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117379"/>
    <w:pPr>
      <w:spacing w:before="160"/>
      <w:jc w:val="center"/>
    </w:pPr>
    <w:rPr>
      <w:i/>
      <w:iCs/>
      <w:color w:val="404040" w:themeColor="text1" w:themeTint="BF"/>
    </w:rPr>
  </w:style>
  <w:style w:type="character" w:styleId="QuoteChar" w:customStyle="1">
    <w:name w:val="Quote Char"/>
    <w:basedOn w:val="DefaultParagraphFont"/>
    <w:link w:val="Quote"/>
    <w:uiPriority w:val="29"/>
    <w:rsid w:val="00117379"/>
    <w:rPr>
      <w:i/>
      <w:iCs/>
      <w:color w:val="404040" w:themeColor="text1" w:themeTint="BF"/>
    </w:rPr>
  </w:style>
  <w:style w:type="paragraph" w:styleId="ListParagraph">
    <w:name w:val="List Paragraph"/>
    <w:basedOn w:val="Normal"/>
    <w:uiPriority w:val="34"/>
    <w:qFormat/>
    <w:rsid w:val="00117379"/>
    <w:pPr>
      <w:ind w:left="720"/>
      <w:contextualSpacing/>
    </w:pPr>
  </w:style>
  <w:style w:type="character" w:styleId="IntenseEmphasis">
    <w:name w:val="Intense Emphasis"/>
    <w:basedOn w:val="DefaultParagraphFont"/>
    <w:uiPriority w:val="21"/>
    <w:qFormat/>
    <w:rsid w:val="00117379"/>
    <w:rPr>
      <w:i/>
      <w:iCs/>
      <w:color w:val="0F4761" w:themeColor="accent1" w:themeShade="BF"/>
    </w:rPr>
  </w:style>
  <w:style w:type="paragraph" w:styleId="IntenseQuote">
    <w:name w:val="Intense Quote"/>
    <w:basedOn w:val="Normal"/>
    <w:next w:val="Normal"/>
    <w:link w:val="IntenseQuoteChar"/>
    <w:uiPriority w:val="30"/>
    <w:qFormat/>
    <w:rsid w:val="00117379"/>
    <w:pPr>
      <w:pBdr>
        <w:top w:val="single" w:color="0F4761" w:themeColor="accent1" w:themeShade="BF" w:sz="4" w:space="10"/>
        <w:bottom w:val="single" w:color="0F4761" w:themeColor="accent1" w:themeShade="BF" w:sz="4" w:space="10"/>
      </w:pBdr>
      <w:spacing w:before="360" w:after="360"/>
      <w:ind w:left="864" w:right="864"/>
      <w:jc w:val="center"/>
    </w:pPr>
    <w:rPr>
      <w:i/>
      <w:iCs/>
      <w:color w:val="0F4761" w:themeColor="accent1" w:themeShade="BF"/>
    </w:rPr>
  </w:style>
  <w:style w:type="character" w:styleId="IntenseQuoteChar" w:customStyle="1">
    <w:name w:val="Intense Quote Char"/>
    <w:basedOn w:val="DefaultParagraphFont"/>
    <w:link w:val="IntenseQuote"/>
    <w:uiPriority w:val="30"/>
    <w:rsid w:val="00117379"/>
    <w:rPr>
      <w:i/>
      <w:iCs/>
      <w:color w:val="0F4761" w:themeColor="accent1" w:themeShade="BF"/>
    </w:rPr>
  </w:style>
  <w:style w:type="character" w:styleId="IntenseReference">
    <w:name w:val="Intense Reference"/>
    <w:basedOn w:val="DefaultParagraphFont"/>
    <w:uiPriority w:val="32"/>
    <w:qFormat/>
    <w:rsid w:val="00117379"/>
    <w:rPr>
      <w:b/>
      <w:bCs/>
      <w:smallCaps/>
      <w:color w:val="0F4761" w:themeColor="accent1" w:themeShade="BF"/>
      <w:spacing w:val="5"/>
    </w:rPr>
  </w:style>
  <w:style w:type="paragraph" w:styleId="Header">
    <w:name w:val="header"/>
    <w:basedOn w:val="Normal"/>
    <w:link w:val="HeaderChar"/>
    <w:uiPriority w:val="99"/>
    <w:unhideWhenUsed/>
    <w:rsid w:val="00712E57"/>
    <w:pPr>
      <w:tabs>
        <w:tab w:val="center" w:pos="4513"/>
        <w:tab w:val="right" w:pos="9026"/>
      </w:tabs>
      <w:spacing w:after="0" w:line="240" w:lineRule="auto"/>
    </w:pPr>
  </w:style>
  <w:style w:type="character" w:styleId="HeaderChar" w:customStyle="1">
    <w:name w:val="Header Char"/>
    <w:basedOn w:val="DefaultParagraphFont"/>
    <w:link w:val="Header"/>
    <w:uiPriority w:val="99"/>
    <w:rsid w:val="00712E57"/>
  </w:style>
  <w:style w:type="paragraph" w:styleId="Footer">
    <w:name w:val="footer"/>
    <w:basedOn w:val="Normal"/>
    <w:link w:val="FooterChar"/>
    <w:uiPriority w:val="99"/>
    <w:unhideWhenUsed/>
    <w:rsid w:val="00712E57"/>
    <w:pPr>
      <w:tabs>
        <w:tab w:val="center" w:pos="4513"/>
        <w:tab w:val="right" w:pos="9026"/>
      </w:tabs>
      <w:spacing w:after="0" w:line="240" w:lineRule="auto"/>
    </w:pPr>
  </w:style>
  <w:style w:type="character" w:styleId="FooterChar" w:customStyle="1">
    <w:name w:val="Footer Char"/>
    <w:basedOn w:val="DefaultParagraphFont"/>
    <w:link w:val="Footer"/>
    <w:uiPriority w:val="99"/>
    <w:rsid w:val="00712E57"/>
  </w:style>
  <w:style w:type="paragraph" w:styleId="Revision">
    <w:name w:val="Revision"/>
    <w:hidden/>
    <w:uiPriority w:val="99"/>
    <w:semiHidden/>
    <w:rsid w:val="008D4D1D"/>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96592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otnotes" Target="footnotes.xml" Id="rId8" /><Relationship Type="http://schemas.openxmlformats.org/officeDocument/2006/relationships/customXml" Target="../customXml/item3.xml" Id="rId3" /><Relationship Type="http://schemas.openxmlformats.org/officeDocument/2006/relationships/webSettings" Target="webSettings.xml" Id="rId7" /><Relationship Type="http://schemas.openxmlformats.org/officeDocument/2006/relationships/theme" Target="theme/theme1.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fontTable" Target="fontTable.xml" Id="rId11" /><Relationship Type="http://schemas.openxmlformats.org/officeDocument/2006/relationships/styles" Target="styles.xml" Id="rId5" /><Relationship Type="http://schemas.openxmlformats.org/officeDocument/2006/relationships/header" Target="header1.xml" Id="rId10" /><Relationship Type="http://schemas.openxmlformats.org/officeDocument/2006/relationships/numbering" Target="numbering.xml" Id="rId4" /><Relationship Type="http://schemas.openxmlformats.org/officeDocument/2006/relationships/endnotes" Target="endnotes.xml" Id="rId9" /></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7a11aed8-7764-4d47-b47b-2ce0fa15628c" xsi:nil="true"/>
    <lcf76f155ced4ddcb4097134ff3c332f xmlns="13867a28-4e9a-414b-aa72-ed5e816c411e">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608612FB7110CC468C133E9D69AC96BE" ma:contentTypeVersion="14" ma:contentTypeDescription="Create a new document." ma:contentTypeScope="" ma:versionID="9ac291a12fa29235abd645db12a15bde">
  <xsd:schema xmlns:xsd="http://www.w3.org/2001/XMLSchema" xmlns:xs="http://www.w3.org/2001/XMLSchema" xmlns:p="http://schemas.microsoft.com/office/2006/metadata/properties" xmlns:ns2="13867a28-4e9a-414b-aa72-ed5e816c411e" xmlns:ns3="7a11aed8-7764-4d47-b47b-2ce0fa15628c" targetNamespace="http://schemas.microsoft.com/office/2006/metadata/properties" ma:root="true" ma:fieldsID="905ca540995e0ef6141ebd040bd05326" ns2:_="" ns3:_="">
    <xsd:import namespace="13867a28-4e9a-414b-aa72-ed5e816c411e"/>
    <xsd:import namespace="7a11aed8-7764-4d47-b47b-2ce0fa15628c"/>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element ref="ns2:lcf76f155ced4ddcb4097134ff3c332f" minOccurs="0"/>
                <xsd:element ref="ns3:TaxCatchAll" minOccurs="0"/>
                <xsd:element ref="ns2:MediaServiceGenerationTime" minOccurs="0"/>
                <xsd:element ref="ns2:MediaServiceEventHashCode" minOccurs="0"/>
                <xsd:element ref="ns2:MediaServiceSearchProperties" minOccurs="0"/>
                <xsd:element ref="ns2:MediaServiceOCR"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3867a28-4e9a-414b-aa72-ed5e816c411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6dd4bcde-c4b8-4e3c-afa0-f41c333e8d89" ma:termSetId="09814cd3-568e-fe90-9814-8d621ff8fb84" ma:anchorId="fba54fb3-c3e1-fe81-a776-ca4b69148c4d" ma:open="true" ma:isKeyword="false">
      <xsd:complexType>
        <xsd:sequence>
          <xsd:element ref="pc:Terms" minOccurs="0" maxOccurs="1"/>
        </xsd:sequence>
      </xsd:complex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SearchProperties" ma:index="18" nillable="true" ma:displayName="MediaServiceSearchProperties" ma:hidden="true" ma:internalName="MediaServiceSearchProperties" ma:readOnly="true">
      <xsd:simpleType>
        <xsd:restriction base="dms:Note"/>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DateTaken" ma:index="20" nillable="true" ma:displayName="MediaServiceDateTaken" ma:hidden="true" ma:indexed="true" ma:internalName="MediaServiceDateTake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7a11aed8-7764-4d47-b47b-2ce0fa15628c"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5" nillable="true" ma:displayName="Taxonomy Catch All Column" ma:hidden="true" ma:list="{e86cd23e-c76f-4382-b564-47c550a65755}" ma:internalName="TaxCatchAll" ma:showField="CatchAllData" ma:web="7a11aed8-7764-4d47-b47b-2ce0fa15628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A6CD7F8-1B4D-4248-A28C-833A2556B185}">
  <ds:schemaRefs>
    <ds:schemaRef ds:uri="fc1e993c-0095-4ea3-a90d-a6c12b7cf593"/>
    <ds:schemaRef ds:uri="http://purl.org/dc/dcmitype/"/>
    <ds:schemaRef ds:uri="http://purl.org/dc/elements/1.1/"/>
    <ds:schemaRef ds:uri="http://schemas.microsoft.com/office/2006/documentManagement/types"/>
    <ds:schemaRef ds:uri="3929f20c-845a-4162-bd80-1252337fd38f"/>
    <ds:schemaRef ds:uri="http://schemas.microsoft.com/office/2006/metadata/properties"/>
    <ds:schemaRef ds:uri="http://purl.org/dc/terms/"/>
    <ds:schemaRef ds:uri="http://schemas.microsoft.com/office/infopath/2007/PartnerControls"/>
    <ds:schemaRef ds:uri="http://schemas.openxmlformats.org/package/2006/metadata/core-properties"/>
    <ds:schemaRef ds:uri="http://www.w3.org/XML/1998/namespace"/>
  </ds:schemaRefs>
</ds:datastoreItem>
</file>

<file path=customXml/itemProps2.xml><?xml version="1.0" encoding="utf-8"?>
<ds:datastoreItem xmlns:ds="http://schemas.openxmlformats.org/officeDocument/2006/customXml" ds:itemID="{4AC00156-4B63-4DAD-B8E7-58645D8026BC}">
  <ds:schemaRefs>
    <ds:schemaRef ds:uri="http://schemas.microsoft.com/sharepoint/v3/contenttype/forms"/>
  </ds:schemaRefs>
</ds:datastoreItem>
</file>

<file path=customXml/itemProps3.xml><?xml version="1.0" encoding="utf-8"?>
<ds:datastoreItem xmlns:ds="http://schemas.openxmlformats.org/officeDocument/2006/customXml" ds:itemID="{CB89DE36-EB04-46DA-B097-2B88CC9BA5F3}"/>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Haseem Afzal</dc:creator>
  <cp:keywords/>
  <dc:description/>
  <cp:lastModifiedBy>Shazia Afzal</cp:lastModifiedBy>
  <cp:revision>5</cp:revision>
  <dcterms:created xsi:type="dcterms:W3CDTF">2025-02-13T18:05:00Z</dcterms:created>
  <dcterms:modified xsi:type="dcterms:W3CDTF">2025-02-14T09:58:31Z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0x010100608612FB7110CC468C133E9D69AC96BE</vt:lpwstr>
  </property>
  <property fmtid="{D5CDD505-2E9C-101B-9397-08002B2CF9AE}" pid="3" name="MediaServiceImageTags">
    <vt:lpwstr/>
  </property>
</Properties>
</file>